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5D0688" w:rsidR="00E06975" w:rsidP="00E06975" w:rsidRDefault="00E06975" w14:paraId="33D24792" w14:textId="77777777">
      <w:pPr>
        <w:jc w:val="center"/>
        <w:rPr>
          <w:rFonts w:ascii="Times New Roman" w:hAnsi="Times New Roman"/>
          <w:b/>
          <w:sz w:val="24"/>
        </w:rPr>
      </w:pPr>
      <w:r w:rsidRPr="005D0688">
        <w:rPr>
          <w:rFonts w:ascii="Times New Roman" w:hAnsi="Times New Roman"/>
          <w:b/>
          <w:sz w:val="24"/>
        </w:rPr>
        <w:t>Minutes of a meeting of the</w:t>
      </w:r>
    </w:p>
    <w:p w:rsidRPr="005D0688" w:rsidR="00E06975" w:rsidP="00E06975" w:rsidRDefault="00E06975" w14:paraId="251076AB" w14:textId="77777777">
      <w:pPr>
        <w:jc w:val="center"/>
        <w:rPr>
          <w:rFonts w:ascii="Times New Roman" w:hAnsi="Times New Roman"/>
          <w:b/>
          <w:sz w:val="24"/>
        </w:rPr>
      </w:pPr>
      <w:r>
        <w:rPr>
          <w:rFonts w:ascii="Times New Roman" w:hAnsi="Times New Roman"/>
          <w:b/>
          <w:sz w:val="24"/>
        </w:rPr>
        <w:t>Social and Ecological Justice Commission</w:t>
      </w:r>
    </w:p>
    <w:p w:rsidR="00E06975" w:rsidP="00E556CF" w:rsidRDefault="00E06975" w14:paraId="78ADCFBA" w14:textId="771C044A">
      <w:pPr>
        <w:jc w:val="center"/>
        <w:rPr>
          <w:rFonts w:ascii="Times New Roman" w:hAnsi="Times New Roman"/>
          <w:b/>
          <w:sz w:val="24"/>
        </w:rPr>
      </w:pPr>
      <w:r>
        <w:rPr>
          <w:rFonts w:ascii="Times New Roman" w:hAnsi="Times New Roman"/>
          <w:b/>
          <w:sz w:val="24"/>
        </w:rPr>
        <w:t xml:space="preserve">Tuesday, </w:t>
      </w:r>
      <w:r w:rsidR="00940829">
        <w:rPr>
          <w:rFonts w:ascii="Times New Roman" w:hAnsi="Times New Roman"/>
          <w:b/>
          <w:sz w:val="24"/>
        </w:rPr>
        <w:t xml:space="preserve">January 21, 2025 </w:t>
      </w:r>
    </w:p>
    <w:p w:rsidR="00423313" w:rsidP="00E556CF" w:rsidRDefault="00423313" w14:paraId="195DF06F" w14:textId="77777777">
      <w:pPr>
        <w:jc w:val="center"/>
        <w:rPr>
          <w:rFonts w:ascii="Times New Roman" w:hAnsi="Times New Roman"/>
          <w:b/>
          <w:sz w:val="24"/>
        </w:rPr>
      </w:pPr>
    </w:p>
    <w:p w:rsidRPr="007F4914" w:rsidR="000113D1" w:rsidP="00423313" w:rsidRDefault="000113D1" w14:paraId="0B980513" w14:textId="77777777">
      <w:pPr>
        <w:rPr>
          <w:rFonts w:cs="Arial"/>
          <w:b/>
          <w:sz w:val="24"/>
        </w:rPr>
      </w:pPr>
      <w:r w:rsidRPr="007F4914">
        <w:rPr>
          <w:rFonts w:cs="Arial"/>
          <w:b/>
          <w:sz w:val="24"/>
        </w:rPr>
        <w:t>The Social and Ecological Justice Commission will encourage, support, and initiate justice work within Shining Waters Regional Council, viewing and acting on issues through the lenses of racial, social, ecological justice and economic equality.</w:t>
      </w:r>
    </w:p>
    <w:p w:rsidRPr="00AC430C" w:rsidR="000113D1" w:rsidP="00E556CF" w:rsidRDefault="000113D1" w14:paraId="4BFB87DD" w14:textId="77777777">
      <w:pPr>
        <w:jc w:val="center"/>
        <w:rPr>
          <w:rFonts w:ascii="Times New Roman" w:hAnsi="Times New Roman"/>
          <w:b/>
          <w:sz w:val="16"/>
          <w:szCs w:val="16"/>
        </w:rPr>
      </w:pPr>
    </w:p>
    <w:p w:rsidRPr="002374B7" w:rsidR="00E06975" w:rsidP="00B2552F" w:rsidRDefault="00E06975" w14:paraId="3F0707D5" w14:textId="3300779B">
      <w:pPr>
        <w:jc w:val="both"/>
        <w:rPr>
          <w:rFonts w:ascii="Times New Roman" w:hAnsi="Times New Roman"/>
          <w:sz w:val="24"/>
        </w:rPr>
      </w:pPr>
      <w:r w:rsidRPr="002374B7">
        <w:rPr>
          <w:rFonts w:ascii="Times New Roman" w:hAnsi="Times New Roman"/>
          <w:sz w:val="24"/>
        </w:rPr>
        <w:t xml:space="preserve">The Social and Ecological Justice Commission of Shining Waters Regional Council met on </w:t>
      </w:r>
      <w:r w:rsidR="00940829">
        <w:rPr>
          <w:rFonts w:ascii="Times New Roman" w:hAnsi="Times New Roman"/>
          <w:sz w:val="24"/>
        </w:rPr>
        <w:t xml:space="preserve">January 21, 2025 </w:t>
      </w:r>
      <w:r w:rsidRPr="002374B7">
        <w:rPr>
          <w:rFonts w:ascii="Times New Roman" w:hAnsi="Times New Roman"/>
          <w:sz w:val="24"/>
        </w:rPr>
        <w:t>via Zoom</w:t>
      </w:r>
      <w:r w:rsidR="008E24C1">
        <w:rPr>
          <w:rFonts w:ascii="Times New Roman" w:hAnsi="Times New Roman"/>
          <w:sz w:val="24"/>
        </w:rPr>
        <w:t xml:space="preserve">. </w:t>
      </w:r>
      <w:r w:rsidRPr="0055612E" w:rsidR="008E24C1">
        <w:rPr>
          <w:rFonts w:ascii="Times New Roman" w:hAnsi="Times New Roman"/>
          <w:sz w:val="24"/>
        </w:rPr>
        <w:t>The meeting began</w:t>
      </w:r>
      <w:r w:rsidRPr="0055612E" w:rsidR="00221434">
        <w:rPr>
          <w:rFonts w:ascii="Times New Roman" w:hAnsi="Times New Roman"/>
          <w:sz w:val="24"/>
        </w:rPr>
        <w:t xml:space="preserve"> at</w:t>
      </w:r>
      <w:r w:rsidR="00221434">
        <w:rPr>
          <w:rFonts w:ascii="Times New Roman" w:hAnsi="Times New Roman"/>
          <w:sz w:val="24"/>
        </w:rPr>
        <w:t xml:space="preserve"> </w:t>
      </w:r>
      <w:r w:rsidR="006659B5">
        <w:rPr>
          <w:rFonts w:ascii="Times New Roman" w:hAnsi="Times New Roman"/>
          <w:sz w:val="24"/>
        </w:rPr>
        <w:t>1:00</w:t>
      </w:r>
      <w:r w:rsidR="00221434">
        <w:rPr>
          <w:rFonts w:ascii="Times New Roman" w:hAnsi="Times New Roman"/>
          <w:sz w:val="24"/>
        </w:rPr>
        <w:t xml:space="preserve"> </w:t>
      </w:r>
      <w:r w:rsidR="006659B5">
        <w:rPr>
          <w:rFonts w:ascii="Times New Roman" w:hAnsi="Times New Roman"/>
          <w:sz w:val="24"/>
        </w:rPr>
        <w:t>p</w:t>
      </w:r>
      <w:r w:rsidR="00221434">
        <w:rPr>
          <w:rFonts w:ascii="Times New Roman" w:hAnsi="Times New Roman"/>
          <w:sz w:val="24"/>
        </w:rPr>
        <w:t>.m</w:t>
      </w:r>
      <w:r w:rsidRPr="002374B7">
        <w:rPr>
          <w:rFonts w:ascii="Times New Roman" w:hAnsi="Times New Roman"/>
          <w:sz w:val="24"/>
        </w:rPr>
        <w:t>.</w:t>
      </w:r>
      <w:r>
        <w:rPr>
          <w:rFonts w:ascii="Times New Roman" w:hAnsi="Times New Roman"/>
          <w:sz w:val="24"/>
        </w:rPr>
        <w:t xml:space="preserve"> </w:t>
      </w:r>
    </w:p>
    <w:p w:rsidRPr="00AC430C" w:rsidR="00E06975" w:rsidP="00B2552F" w:rsidRDefault="00E06975" w14:paraId="0BC45A90" w14:textId="77777777">
      <w:pPr>
        <w:jc w:val="both"/>
        <w:rPr>
          <w:rFonts w:ascii="Times New Roman" w:hAnsi="Times New Roman"/>
          <w:b/>
          <w:sz w:val="16"/>
          <w:szCs w:val="16"/>
        </w:rPr>
      </w:pPr>
    </w:p>
    <w:p w:rsidRPr="00271CAE" w:rsidR="00E06975" w:rsidP="00B2552F" w:rsidRDefault="00271CAE" w14:paraId="65EDF5C1" w14:textId="1A7813C7">
      <w:pPr>
        <w:jc w:val="both"/>
        <w:rPr>
          <w:rFonts w:ascii="Times New Roman" w:hAnsi="Times New Roman"/>
          <w:i/>
          <w:sz w:val="24"/>
        </w:rPr>
      </w:pPr>
      <w:r>
        <w:rPr>
          <w:rFonts w:ascii="Times New Roman" w:hAnsi="Times New Roman"/>
          <w:b/>
          <w:sz w:val="24"/>
        </w:rPr>
        <w:t xml:space="preserve">Members </w:t>
      </w:r>
      <w:r w:rsidRPr="002374B7" w:rsidR="00E06975">
        <w:rPr>
          <w:rFonts w:ascii="Times New Roman" w:hAnsi="Times New Roman"/>
          <w:b/>
          <w:sz w:val="24"/>
        </w:rPr>
        <w:t>Present</w:t>
      </w:r>
      <w:r>
        <w:rPr>
          <w:rFonts w:ascii="Times New Roman" w:hAnsi="Times New Roman"/>
          <w:b/>
          <w:sz w:val="24"/>
        </w:rPr>
        <w:t xml:space="preserve">: </w:t>
      </w:r>
      <w:r w:rsidRPr="005D40DB" w:rsidR="00E06975">
        <w:rPr>
          <w:rFonts w:ascii="Times New Roman" w:hAnsi="Times New Roman"/>
          <w:sz w:val="24"/>
        </w:rPr>
        <w:t>Susan Eagle (Chairperson), Lois Brown,</w:t>
      </w:r>
      <w:r w:rsidR="00E42613">
        <w:rPr>
          <w:rFonts w:ascii="Times New Roman" w:hAnsi="Times New Roman"/>
          <w:sz w:val="24"/>
        </w:rPr>
        <w:t xml:space="preserve"> </w:t>
      </w:r>
      <w:r w:rsidRPr="002374B7" w:rsidR="00E42613">
        <w:rPr>
          <w:rFonts w:ascii="Times New Roman" w:hAnsi="Times New Roman"/>
          <w:sz w:val="24"/>
        </w:rPr>
        <w:t>Alexa Gilmour</w:t>
      </w:r>
      <w:r w:rsidRPr="005D40DB" w:rsidR="00E06975">
        <w:rPr>
          <w:rFonts w:ascii="Times New Roman" w:hAnsi="Times New Roman"/>
          <w:sz w:val="24"/>
        </w:rPr>
        <w:t xml:space="preserve">, </w:t>
      </w:r>
      <w:r w:rsidRPr="00896579" w:rsidR="00E06975">
        <w:rPr>
          <w:rFonts w:ascii="Times New Roman" w:hAnsi="Times New Roman"/>
          <w:sz w:val="24"/>
        </w:rPr>
        <w:t>Jennifer (Jay)</w:t>
      </w:r>
      <w:r w:rsidRPr="005D40DB" w:rsidR="00E06975">
        <w:rPr>
          <w:rFonts w:ascii="Times New Roman" w:hAnsi="Times New Roman"/>
          <w:sz w:val="24"/>
        </w:rPr>
        <w:t xml:space="preserve"> Gordon</w:t>
      </w:r>
      <w:r w:rsidRPr="002374B7" w:rsidR="00E06975">
        <w:rPr>
          <w:rFonts w:ascii="Times New Roman" w:hAnsi="Times New Roman"/>
          <w:sz w:val="24"/>
        </w:rPr>
        <w:t xml:space="preserve">, </w:t>
      </w:r>
      <w:r w:rsidRPr="002374B7" w:rsidR="00E42613">
        <w:rPr>
          <w:rFonts w:ascii="Times New Roman" w:hAnsi="Times New Roman"/>
          <w:sz w:val="24"/>
        </w:rPr>
        <w:t>Don Ford</w:t>
      </w:r>
      <w:r w:rsidR="005F76C1">
        <w:rPr>
          <w:rFonts w:ascii="Times New Roman" w:hAnsi="Times New Roman"/>
          <w:sz w:val="24"/>
        </w:rPr>
        <w:t xml:space="preserve">, </w:t>
      </w:r>
      <w:r w:rsidRPr="002374B7" w:rsidR="005F76C1">
        <w:rPr>
          <w:rFonts w:ascii="Times New Roman" w:hAnsi="Times New Roman"/>
          <w:sz w:val="24"/>
        </w:rPr>
        <w:t>Irene Green</w:t>
      </w:r>
    </w:p>
    <w:p w:rsidRPr="002374B7" w:rsidR="00E06975" w:rsidP="00B2552F" w:rsidRDefault="00E06975" w14:paraId="74F9C8AC" w14:textId="48B92BB1">
      <w:pPr>
        <w:jc w:val="both"/>
        <w:rPr>
          <w:rFonts w:ascii="Times New Roman" w:hAnsi="Times New Roman"/>
          <w:sz w:val="24"/>
        </w:rPr>
      </w:pPr>
      <w:r w:rsidRPr="00271CAE">
        <w:rPr>
          <w:rFonts w:ascii="Times New Roman" w:hAnsi="Times New Roman"/>
          <w:b/>
          <w:bCs/>
          <w:sz w:val="24"/>
        </w:rPr>
        <w:t>Staff</w:t>
      </w:r>
      <w:r w:rsidRPr="003E47C9">
        <w:rPr>
          <w:rFonts w:ascii="Times New Roman" w:hAnsi="Times New Roman"/>
          <w:sz w:val="24"/>
        </w:rPr>
        <w:t xml:space="preserve">: </w:t>
      </w:r>
      <w:r w:rsidR="00E42613">
        <w:rPr>
          <w:rFonts w:ascii="Times New Roman" w:hAnsi="Times New Roman"/>
          <w:sz w:val="24"/>
        </w:rPr>
        <w:t>Shawn Redden</w:t>
      </w:r>
      <w:r w:rsidRPr="002374B7">
        <w:rPr>
          <w:rFonts w:ascii="Times New Roman" w:hAnsi="Times New Roman"/>
          <w:sz w:val="24"/>
        </w:rPr>
        <w:t xml:space="preserve">, </w:t>
      </w:r>
      <w:r w:rsidRPr="00460BF1" w:rsidR="00271CAE">
        <w:rPr>
          <w:rFonts w:ascii="Times New Roman" w:hAnsi="Times New Roman"/>
          <w:sz w:val="24"/>
        </w:rPr>
        <w:t>Kim Uyede-Kai</w:t>
      </w:r>
    </w:p>
    <w:p w:rsidRPr="002374B7" w:rsidR="00E06975" w:rsidP="00B2552F" w:rsidRDefault="00E06975" w14:paraId="2D946D57" w14:textId="427BFBD5">
      <w:pPr>
        <w:jc w:val="both"/>
        <w:rPr>
          <w:rFonts w:ascii="Times New Roman" w:hAnsi="Times New Roman"/>
          <w:sz w:val="24"/>
        </w:rPr>
      </w:pPr>
      <w:r w:rsidRPr="008E24C1">
        <w:rPr>
          <w:rFonts w:ascii="Times New Roman" w:hAnsi="Times New Roman"/>
          <w:b/>
          <w:bCs/>
          <w:sz w:val="24"/>
        </w:rPr>
        <w:t>Regrets</w:t>
      </w:r>
      <w:r w:rsidRPr="002374B7">
        <w:rPr>
          <w:rFonts w:ascii="Times New Roman" w:hAnsi="Times New Roman"/>
          <w:sz w:val="24"/>
        </w:rPr>
        <w:t xml:space="preserve">: </w:t>
      </w:r>
      <w:r w:rsidRPr="002374B7" w:rsidR="00F97170">
        <w:rPr>
          <w:rFonts w:ascii="Times New Roman" w:hAnsi="Times New Roman"/>
          <w:sz w:val="24"/>
        </w:rPr>
        <w:t>Celio de Andrade Santos</w:t>
      </w:r>
    </w:p>
    <w:p w:rsidRPr="008E24C1" w:rsidR="00E06975" w:rsidP="00B2552F" w:rsidRDefault="008E24C1" w14:paraId="32336A03" w14:textId="77E5DF6C">
      <w:pPr>
        <w:jc w:val="both"/>
        <w:rPr>
          <w:rFonts w:ascii="Times New Roman" w:hAnsi="Times New Roman"/>
          <w:b/>
          <w:bCs/>
          <w:sz w:val="24"/>
        </w:rPr>
      </w:pPr>
      <w:r w:rsidRPr="00896579">
        <w:rPr>
          <w:rFonts w:ascii="Times New Roman" w:hAnsi="Times New Roman"/>
          <w:b/>
          <w:bCs/>
          <w:sz w:val="24"/>
        </w:rPr>
        <w:t>Guests:</w:t>
      </w:r>
      <w:r w:rsidR="00896579">
        <w:rPr>
          <w:rFonts w:ascii="Times New Roman" w:hAnsi="Times New Roman"/>
          <w:b/>
          <w:bCs/>
          <w:sz w:val="24"/>
        </w:rPr>
        <w:t xml:space="preserve"> </w:t>
      </w:r>
      <w:r w:rsidRPr="00896579" w:rsidR="00896579">
        <w:rPr>
          <w:rFonts w:ascii="Times New Roman" w:hAnsi="Times New Roman"/>
          <w:sz w:val="24"/>
        </w:rPr>
        <w:t>Rev. Jeffery Dale</w:t>
      </w:r>
      <w:r w:rsidR="00896579">
        <w:rPr>
          <w:rFonts w:ascii="Times New Roman" w:hAnsi="Times New Roman"/>
          <w:sz w:val="24"/>
        </w:rPr>
        <w:t xml:space="preserve"> (</w:t>
      </w:r>
      <w:r w:rsidRPr="00896579" w:rsidR="00896579">
        <w:rPr>
          <w:rFonts w:ascii="Times New Roman" w:hAnsi="Times New Roman"/>
          <w:sz w:val="24"/>
        </w:rPr>
        <w:t>College Street United</w:t>
      </w:r>
      <w:r w:rsidR="00896579">
        <w:rPr>
          <w:rFonts w:ascii="Times New Roman" w:hAnsi="Times New Roman"/>
          <w:sz w:val="24"/>
        </w:rPr>
        <w:t>)</w:t>
      </w:r>
    </w:p>
    <w:p w:rsidRPr="00AC430C" w:rsidR="008E24C1" w:rsidP="00B2552F" w:rsidRDefault="008E24C1" w14:paraId="6084B5B2" w14:textId="77777777">
      <w:pPr>
        <w:jc w:val="both"/>
        <w:rPr>
          <w:rFonts w:ascii="Times New Roman" w:hAnsi="Times New Roman"/>
          <w:b/>
          <w:sz w:val="16"/>
          <w:szCs w:val="16"/>
        </w:rPr>
      </w:pPr>
    </w:p>
    <w:p w:rsidR="007D5723" w:rsidP="00B2552F" w:rsidRDefault="00E06975" w14:paraId="2F5781BC" w14:textId="0C02BFCC">
      <w:pPr>
        <w:jc w:val="both"/>
        <w:rPr>
          <w:rFonts w:ascii="Times New Roman" w:hAnsi="Times New Roman"/>
          <w:b/>
          <w:sz w:val="24"/>
        </w:rPr>
      </w:pPr>
      <w:r w:rsidRPr="002374B7">
        <w:rPr>
          <w:rFonts w:ascii="Times New Roman" w:hAnsi="Times New Roman"/>
          <w:b/>
          <w:sz w:val="24"/>
        </w:rPr>
        <w:t>Welcome</w:t>
      </w:r>
    </w:p>
    <w:p w:rsidR="00D451A1" w:rsidP="00B2552F" w:rsidRDefault="00D451A1" w14:paraId="670AD96A" w14:textId="3F9DF64C">
      <w:pPr>
        <w:jc w:val="both"/>
        <w:rPr>
          <w:rFonts w:ascii="Times New Roman" w:hAnsi="Times New Roman"/>
          <w:bCs/>
          <w:sz w:val="24"/>
        </w:rPr>
      </w:pPr>
      <w:r>
        <w:rPr>
          <w:rFonts w:ascii="Times New Roman" w:hAnsi="Times New Roman"/>
          <w:bCs/>
          <w:sz w:val="24"/>
        </w:rPr>
        <w:t xml:space="preserve">The chairperson constituted the meeting and welcomed everyone. </w:t>
      </w:r>
      <w:r w:rsidR="00DC2255">
        <w:rPr>
          <w:rFonts w:ascii="Times New Roman" w:hAnsi="Times New Roman"/>
          <w:bCs/>
          <w:sz w:val="24"/>
        </w:rPr>
        <w:t xml:space="preserve">Irene Green </w:t>
      </w:r>
      <w:r w:rsidR="007B1A91">
        <w:rPr>
          <w:rFonts w:ascii="Times New Roman" w:hAnsi="Times New Roman"/>
          <w:bCs/>
          <w:sz w:val="24"/>
        </w:rPr>
        <w:t xml:space="preserve">offered an </w:t>
      </w:r>
      <w:r w:rsidR="00F97170">
        <w:rPr>
          <w:rFonts w:ascii="Times New Roman" w:hAnsi="Times New Roman"/>
          <w:bCs/>
          <w:sz w:val="24"/>
        </w:rPr>
        <w:t xml:space="preserve">acknowledgement of the land, offered an </w:t>
      </w:r>
      <w:r>
        <w:rPr>
          <w:rFonts w:ascii="Times New Roman" w:hAnsi="Times New Roman"/>
          <w:bCs/>
          <w:sz w:val="24"/>
        </w:rPr>
        <w:t>opening re</w:t>
      </w:r>
      <w:r w:rsidR="00F97170">
        <w:rPr>
          <w:rFonts w:ascii="Times New Roman" w:hAnsi="Times New Roman"/>
          <w:bCs/>
          <w:sz w:val="24"/>
        </w:rPr>
        <w:t xml:space="preserve">ading from Embers by </w:t>
      </w:r>
      <w:r w:rsidRPr="009B3FE5" w:rsidR="00F97170">
        <w:rPr>
          <w:rFonts w:ascii="Times New Roman" w:hAnsi="Times New Roman"/>
          <w:bCs/>
          <w:sz w:val="24"/>
        </w:rPr>
        <w:t>Richard</w:t>
      </w:r>
      <w:r w:rsidRPr="009B3FE5" w:rsidR="009B3FE5">
        <w:rPr>
          <w:rFonts w:ascii="Times New Roman" w:hAnsi="Times New Roman"/>
          <w:bCs/>
          <w:sz w:val="24"/>
        </w:rPr>
        <w:t xml:space="preserve"> </w:t>
      </w:r>
      <w:proofErr w:type="spellStart"/>
      <w:r w:rsidRPr="009B3FE5" w:rsidR="009B3FE5">
        <w:rPr>
          <w:rFonts w:ascii="Times New Roman" w:hAnsi="Times New Roman"/>
          <w:bCs/>
          <w:sz w:val="24"/>
        </w:rPr>
        <w:t>Wagamese</w:t>
      </w:r>
      <w:proofErr w:type="spellEnd"/>
      <w:r w:rsidRPr="009B3FE5" w:rsidR="009B3FE5">
        <w:rPr>
          <w:rFonts w:ascii="Times New Roman" w:hAnsi="Times New Roman"/>
          <w:bCs/>
          <w:sz w:val="24"/>
        </w:rPr>
        <w:t xml:space="preserve">, </w:t>
      </w:r>
      <w:r w:rsidR="009B3FE5">
        <w:rPr>
          <w:rFonts w:ascii="Times New Roman" w:hAnsi="Times New Roman"/>
          <w:bCs/>
          <w:sz w:val="24"/>
        </w:rPr>
        <w:t xml:space="preserve">a </w:t>
      </w:r>
      <w:r w:rsidR="00F97170">
        <w:rPr>
          <w:rFonts w:ascii="Times New Roman" w:hAnsi="Times New Roman"/>
          <w:bCs/>
          <w:sz w:val="24"/>
        </w:rPr>
        <w:t xml:space="preserve">reflection </w:t>
      </w:r>
      <w:r w:rsidR="007B1A91">
        <w:rPr>
          <w:rFonts w:ascii="Times New Roman" w:hAnsi="Times New Roman"/>
          <w:bCs/>
          <w:sz w:val="24"/>
        </w:rPr>
        <w:t xml:space="preserve">and prayer. </w:t>
      </w:r>
      <w:r w:rsidR="00F97170">
        <w:rPr>
          <w:rFonts w:ascii="Times New Roman" w:hAnsi="Times New Roman"/>
          <w:bCs/>
          <w:sz w:val="24"/>
        </w:rPr>
        <w:t xml:space="preserve">Susan acknowledged </w:t>
      </w:r>
      <w:r>
        <w:rPr>
          <w:rFonts w:ascii="Times New Roman" w:hAnsi="Times New Roman"/>
          <w:bCs/>
          <w:sz w:val="24"/>
        </w:rPr>
        <w:t>our commitment to being a safe place for all.</w:t>
      </w:r>
    </w:p>
    <w:p w:rsidRPr="00AC430C" w:rsidR="00D451A1" w:rsidP="00B2552F" w:rsidRDefault="00D451A1" w14:paraId="2643AB33" w14:textId="77777777">
      <w:pPr>
        <w:jc w:val="both"/>
        <w:rPr>
          <w:rFonts w:ascii="Times New Roman" w:hAnsi="Times New Roman"/>
          <w:bCs/>
          <w:sz w:val="16"/>
          <w:szCs w:val="16"/>
        </w:rPr>
      </w:pPr>
    </w:p>
    <w:p w:rsidRPr="00271CAE" w:rsidR="00D451A1" w:rsidP="00B2552F" w:rsidRDefault="00D451A1" w14:paraId="0D0B8864" w14:textId="23622938">
      <w:pPr>
        <w:jc w:val="both"/>
        <w:rPr>
          <w:rFonts w:ascii="Times New Roman" w:hAnsi="Times New Roman"/>
          <w:bCs/>
          <w:strike/>
          <w:sz w:val="24"/>
        </w:rPr>
      </w:pPr>
      <w:r>
        <w:rPr>
          <w:rFonts w:ascii="Times New Roman" w:hAnsi="Times New Roman"/>
          <w:bCs/>
          <w:sz w:val="24"/>
        </w:rPr>
        <w:t>There was a time of check-in</w:t>
      </w:r>
      <w:r w:rsidR="00271CAE">
        <w:rPr>
          <w:rFonts w:ascii="Times New Roman" w:hAnsi="Times New Roman"/>
          <w:bCs/>
          <w:sz w:val="24"/>
        </w:rPr>
        <w:t>.</w:t>
      </w:r>
    </w:p>
    <w:p w:rsidRPr="00AC430C" w:rsidR="00FC2A70" w:rsidP="00B2552F" w:rsidRDefault="00FC2A70" w14:paraId="5A23C4EF" w14:textId="77777777">
      <w:pPr>
        <w:jc w:val="both"/>
        <w:rPr>
          <w:rFonts w:ascii="Times New Roman" w:hAnsi="Times New Roman"/>
          <w:b/>
          <w:sz w:val="16"/>
          <w:szCs w:val="16"/>
        </w:rPr>
      </w:pPr>
    </w:p>
    <w:p w:rsidR="00A30425" w:rsidP="00B2552F" w:rsidRDefault="00A30425" w14:paraId="029C0721" w14:textId="3D488638">
      <w:pPr>
        <w:jc w:val="both"/>
        <w:rPr>
          <w:rFonts w:ascii="Times New Roman" w:hAnsi="Times New Roman"/>
          <w:b/>
          <w:bCs/>
          <w:sz w:val="24"/>
        </w:rPr>
      </w:pPr>
      <w:r w:rsidRPr="00A50D16">
        <w:rPr>
          <w:rFonts w:ascii="Times New Roman" w:hAnsi="Times New Roman"/>
          <w:b/>
          <w:bCs/>
          <w:sz w:val="24"/>
        </w:rPr>
        <w:t>Quorum</w:t>
      </w:r>
    </w:p>
    <w:p w:rsidRPr="00A50D16" w:rsidR="00DA0742" w:rsidP="00B2552F" w:rsidRDefault="00DA0742" w14:paraId="2251E12C" w14:textId="3DF4D2DF">
      <w:pPr>
        <w:jc w:val="both"/>
        <w:rPr>
          <w:rFonts w:ascii="Times New Roman" w:hAnsi="Times New Roman"/>
          <w:b/>
          <w:bCs/>
          <w:sz w:val="24"/>
        </w:rPr>
      </w:pPr>
      <w:r>
        <w:rPr>
          <w:rFonts w:ascii="Times New Roman" w:hAnsi="Times New Roman"/>
          <w:bCs/>
          <w:sz w:val="24"/>
        </w:rPr>
        <w:t xml:space="preserve">The chairperson declared that there was quorum </w:t>
      </w:r>
      <w:r w:rsidR="00271CAE">
        <w:rPr>
          <w:rFonts w:ascii="Times New Roman" w:hAnsi="Times New Roman"/>
          <w:bCs/>
          <w:sz w:val="24"/>
        </w:rPr>
        <w:t xml:space="preserve">present. </w:t>
      </w:r>
    </w:p>
    <w:p w:rsidRPr="00AC430C" w:rsidR="00E06975" w:rsidP="00B2552F" w:rsidRDefault="00E06975" w14:paraId="5AEA8860" w14:textId="77777777">
      <w:pPr>
        <w:jc w:val="both"/>
        <w:rPr>
          <w:rFonts w:ascii="Times New Roman" w:hAnsi="Times New Roman"/>
          <w:sz w:val="16"/>
          <w:szCs w:val="16"/>
        </w:rPr>
      </w:pPr>
    </w:p>
    <w:p w:rsidRPr="00776715" w:rsidR="00E06975" w:rsidP="00B2552F" w:rsidRDefault="00E06975" w14:paraId="727EAA7B" w14:textId="77777777">
      <w:pPr>
        <w:jc w:val="both"/>
        <w:rPr>
          <w:rFonts w:ascii="Times New Roman" w:hAnsi="Times New Roman"/>
          <w:b/>
          <w:sz w:val="24"/>
        </w:rPr>
      </w:pPr>
      <w:r w:rsidRPr="002374B7">
        <w:rPr>
          <w:rFonts w:ascii="Times New Roman" w:hAnsi="Times New Roman"/>
          <w:b/>
          <w:sz w:val="24"/>
        </w:rPr>
        <w:t>Agenda</w:t>
      </w:r>
    </w:p>
    <w:p w:rsidR="00E06975" w:rsidP="00B2552F" w:rsidRDefault="00E06975" w14:paraId="005F2833" w14:textId="6F9E7578">
      <w:pPr>
        <w:tabs>
          <w:tab w:val="left" w:pos="2532"/>
        </w:tabs>
        <w:ind w:left="720"/>
        <w:jc w:val="both"/>
        <w:rPr>
          <w:rFonts w:ascii="Times New Roman" w:hAnsi="Times New Roman"/>
          <w:bCs/>
          <w:sz w:val="24"/>
        </w:rPr>
      </w:pPr>
      <w:r w:rsidRPr="002374B7">
        <w:rPr>
          <w:rFonts w:ascii="Times New Roman" w:hAnsi="Times New Roman"/>
          <w:b/>
          <w:sz w:val="24"/>
          <w:u w:val="single"/>
        </w:rPr>
        <w:t>MOTION</w:t>
      </w:r>
      <w:r w:rsidRPr="002374B7">
        <w:rPr>
          <w:rFonts w:ascii="Times New Roman" w:hAnsi="Times New Roman"/>
          <w:sz w:val="24"/>
        </w:rPr>
        <w:t xml:space="preserve"> by</w:t>
      </w:r>
      <w:r w:rsidR="00DA0742">
        <w:rPr>
          <w:rFonts w:ascii="Times New Roman" w:hAnsi="Times New Roman"/>
          <w:sz w:val="24"/>
        </w:rPr>
        <w:t xml:space="preserve"> </w:t>
      </w:r>
      <w:r w:rsidR="00B95561">
        <w:rPr>
          <w:rFonts w:ascii="Times New Roman" w:hAnsi="Times New Roman"/>
          <w:sz w:val="24"/>
        </w:rPr>
        <w:t>Irene Green/Alexa Gilmour</w:t>
      </w:r>
      <w:r w:rsidRPr="00314DF8">
        <w:rPr>
          <w:rFonts w:ascii="Times New Roman" w:hAnsi="Times New Roman"/>
          <w:sz w:val="24"/>
        </w:rPr>
        <w:tab/>
      </w:r>
      <w:r>
        <w:rPr>
          <w:rFonts w:ascii="Times New Roman" w:hAnsi="Times New Roman"/>
          <w:bCs/>
          <w:sz w:val="24"/>
        </w:rPr>
        <w:tab/>
      </w:r>
      <w:r w:rsidR="00C90257">
        <w:rPr>
          <w:rFonts w:ascii="Times New Roman" w:hAnsi="Times New Roman"/>
          <w:bCs/>
          <w:sz w:val="24"/>
        </w:rPr>
        <w:tab/>
      </w:r>
      <w:r w:rsidRPr="00167E12" w:rsidR="00167E12">
        <w:rPr>
          <w:rStyle w:val="normaltextrun"/>
          <w:b/>
          <w:bCs/>
          <w:color w:val="000000"/>
          <w:shd w:val="clear" w:color="auto" w:fill="FFFFFF"/>
        </w:rPr>
        <w:t>SW-SEJC-</w:t>
      </w:r>
      <w:r w:rsidR="00B34F59">
        <w:rPr>
          <w:rStyle w:val="normaltextrun"/>
          <w:b/>
          <w:bCs/>
          <w:color w:val="000000"/>
          <w:shd w:val="clear" w:color="auto" w:fill="FFFFFF"/>
        </w:rPr>
        <w:t>2025</w:t>
      </w:r>
      <w:r w:rsidRPr="00167E12" w:rsidR="00167E12">
        <w:rPr>
          <w:rStyle w:val="normaltextrun"/>
          <w:b/>
          <w:bCs/>
          <w:color w:val="000000"/>
          <w:shd w:val="clear" w:color="auto" w:fill="FFFFFF"/>
        </w:rPr>
        <w:t>-</w:t>
      </w:r>
      <w:r w:rsidR="00B34F59">
        <w:rPr>
          <w:rStyle w:val="normaltextrun"/>
          <w:b/>
          <w:bCs/>
          <w:color w:val="000000"/>
          <w:shd w:val="clear" w:color="auto" w:fill="FFFFFF"/>
        </w:rPr>
        <w:t>01</w:t>
      </w:r>
      <w:r w:rsidRPr="00167E12" w:rsidR="00167E12">
        <w:rPr>
          <w:rStyle w:val="normaltextrun"/>
          <w:b/>
          <w:bCs/>
          <w:color w:val="000000"/>
          <w:shd w:val="clear" w:color="auto" w:fill="FFFFFF"/>
        </w:rPr>
        <w:t>-</w:t>
      </w:r>
      <w:r w:rsidR="00B34F59">
        <w:rPr>
          <w:rStyle w:val="normaltextrun"/>
          <w:b/>
          <w:bCs/>
          <w:color w:val="000000"/>
          <w:shd w:val="clear" w:color="auto" w:fill="FFFFFF"/>
        </w:rPr>
        <w:t>21</w:t>
      </w:r>
      <w:r w:rsidRPr="00167E12" w:rsidR="00167E12">
        <w:rPr>
          <w:rStyle w:val="normaltextrun"/>
          <w:b/>
          <w:bCs/>
          <w:color w:val="000000"/>
          <w:shd w:val="clear" w:color="auto" w:fill="FFFFFF"/>
        </w:rPr>
        <w:t>-</w:t>
      </w:r>
      <w:r w:rsidR="00B34F59">
        <w:rPr>
          <w:rStyle w:val="normaltextrun"/>
          <w:b/>
          <w:bCs/>
          <w:color w:val="000000"/>
          <w:shd w:val="clear" w:color="auto" w:fill="FFFFFF"/>
        </w:rPr>
        <w:t>1</w:t>
      </w:r>
    </w:p>
    <w:p w:rsidRPr="002374B7" w:rsidR="00E06975" w:rsidP="00B2552F" w:rsidRDefault="00DA0742" w14:paraId="5D95D536" w14:textId="169BE375">
      <w:pPr>
        <w:tabs>
          <w:tab w:val="left" w:pos="2532"/>
        </w:tabs>
        <w:ind w:left="720"/>
        <w:jc w:val="both"/>
        <w:rPr>
          <w:rFonts w:ascii="Times New Roman" w:hAnsi="Times New Roman"/>
          <w:sz w:val="24"/>
        </w:rPr>
      </w:pPr>
      <w:r w:rsidRPr="00DA0742">
        <w:rPr>
          <w:rFonts w:ascii="Times New Roman" w:hAnsi="Times New Roman"/>
          <w:sz w:val="24"/>
        </w:rPr>
        <w:t>That the agenda be approved</w:t>
      </w:r>
      <w:r w:rsidR="00271CAE">
        <w:rPr>
          <w:rFonts w:ascii="Times New Roman" w:hAnsi="Times New Roman"/>
          <w:sz w:val="24"/>
        </w:rPr>
        <w:t xml:space="preserve"> as circulated</w:t>
      </w:r>
      <w:r w:rsidR="00B95561">
        <w:rPr>
          <w:rFonts w:ascii="Times New Roman" w:hAnsi="Times New Roman"/>
          <w:sz w:val="24"/>
        </w:rPr>
        <w:t xml:space="preserve">. </w:t>
      </w:r>
    </w:p>
    <w:p w:rsidRPr="002374B7" w:rsidR="00E06975" w:rsidP="00B2552F" w:rsidRDefault="00E06975" w14:paraId="58216AA9" w14:textId="77777777">
      <w:pPr>
        <w:tabs>
          <w:tab w:val="left" w:pos="6480"/>
        </w:tabs>
        <w:ind w:left="720"/>
        <w:jc w:val="both"/>
        <w:rPr>
          <w:rFonts w:ascii="Times New Roman" w:hAnsi="Times New Roman"/>
          <w:b/>
          <w:sz w:val="24"/>
        </w:rPr>
      </w:pPr>
      <w:r w:rsidRPr="002374B7">
        <w:rPr>
          <w:rFonts w:ascii="Times New Roman" w:hAnsi="Times New Roman"/>
          <w:b/>
          <w:sz w:val="24"/>
        </w:rPr>
        <w:t>MOTION</w:t>
      </w:r>
      <w:r w:rsidRPr="002374B7">
        <w:rPr>
          <w:rFonts w:ascii="Times New Roman" w:hAnsi="Times New Roman"/>
          <w:b/>
          <w:sz w:val="24"/>
        </w:rPr>
        <w:tab/>
      </w:r>
      <w:r w:rsidRPr="002374B7">
        <w:rPr>
          <w:rFonts w:ascii="Times New Roman" w:hAnsi="Times New Roman"/>
          <w:b/>
          <w:sz w:val="24"/>
        </w:rPr>
        <w:t>CARRIED</w:t>
      </w:r>
    </w:p>
    <w:p w:rsidRPr="00AC430C" w:rsidR="00E06975" w:rsidP="00B2552F" w:rsidRDefault="00E06975" w14:paraId="1505A8CB" w14:textId="77777777">
      <w:pPr>
        <w:tabs>
          <w:tab w:val="left" w:pos="6480"/>
        </w:tabs>
        <w:jc w:val="both"/>
        <w:rPr>
          <w:rFonts w:ascii="Times New Roman" w:hAnsi="Times New Roman"/>
          <w:sz w:val="16"/>
          <w:szCs w:val="16"/>
        </w:rPr>
      </w:pPr>
    </w:p>
    <w:p w:rsidRPr="002374B7" w:rsidR="00E06975" w:rsidP="00B2552F" w:rsidRDefault="00E06975" w14:paraId="15292D98" w14:textId="77777777">
      <w:pPr>
        <w:jc w:val="both"/>
        <w:rPr>
          <w:rFonts w:ascii="Times New Roman" w:hAnsi="Times New Roman"/>
          <w:b/>
          <w:bCs/>
          <w:sz w:val="24"/>
        </w:rPr>
      </w:pPr>
      <w:r w:rsidRPr="002374B7">
        <w:rPr>
          <w:rFonts w:ascii="Times New Roman" w:hAnsi="Times New Roman"/>
          <w:b/>
          <w:bCs/>
          <w:sz w:val="24"/>
        </w:rPr>
        <w:t>Minutes</w:t>
      </w:r>
    </w:p>
    <w:p w:rsidR="00B34F59" w:rsidP="00B34F59" w:rsidRDefault="00167E12" w14:paraId="6C4EC304" w14:textId="72B18C0D">
      <w:pPr>
        <w:tabs>
          <w:tab w:val="left" w:pos="2532"/>
        </w:tabs>
        <w:ind w:left="720"/>
        <w:jc w:val="both"/>
        <w:rPr>
          <w:rFonts w:ascii="Times New Roman" w:hAnsi="Times New Roman"/>
          <w:bCs/>
          <w:sz w:val="24"/>
        </w:rPr>
      </w:pPr>
      <w:r w:rsidRPr="002374B7">
        <w:rPr>
          <w:rFonts w:ascii="Times New Roman" w:hAnsi="Times New Roman"/>
          <w:b/>
          <w:sz w:val="24"/>
          <w:u w:val="single"/>
        </w:rPr>
        <w:t>MOTION</w:t>
      </w:r>
      <w:r w:rsidRPr="002374B7">
        <w:rPr>
          <w:rFonts w:ascii="Times New Roman" w:hAnsi="Times New Roman"/>
          <w:sz w:val="24"/>
        </w:rPr>
        <w:t xml:space="preserve"> by</w:t>
      </w:r>
      <w:r w:rsidR="00B95561">
        <w:rPr>
          <w:rFonts w:ascii="Times New Roman" w:hAnsi="Times New Roman"/>
          <w:sz w:val="24"/>
        </w:rPr>
        <w:t xml:space="preserve"> Don Ford/Irene Green</w:t>
      </w:r>
      <w:r w:rsidR="00662788">
        <w:rPr>
          <w:rFonts w:ascii="Times New Roman" w:hAnsi="Times New Roman"/>
          <w:sz w:val="24"/>
        </w:rPr>
        <w:tab/>
      </w:r>
      <w:r w:rsidR="00662788">
        <w:rPr>
          <w:rFonts w:ascii="Times New Roman" w:hAnsi="Times New Roman"/>
          <w:sz w:val="24"/>
        </w:rPr>
        <w:tab/>
      </w:r>
      <w:r>
        <w:rPr>
          <w:rFonts w:ascii="Times New Roman" w:hAnsi="Times New Roman"/>
          <w:bCs/>
          <w:sz w:val="24"/>
        </w:rPr>
        <w:tab/>
      </w:r>
      <w:r>
        <w:rPr>
          <w:rFonts w:ascii="Times New Roman" w:hAnsi="Times New Roman"/>
          <w:bCs/>
          <w:sz w:val="24"/>
        </w:rPr>
        <w:tab/>
      </w:r>
      <w:r w:rsidRPr="00167E12" w:rsidR="00B34F59">
        <w:rPr>
          <w:rStyle w:val="normaltextrun"/>
          <w:b/>
          <w:bCs/>
          <w:color w:val="000000"/>
          <w:shd w:val="clear" w:color="auto" w:fill="FFFFFF"/>
        </w:rPr>
        <w:t>SW-SEJC-</w:t>
      </w:r>
      <w:r w:rsidR="00B34F59">
        <w:rPr>
          <w:rStyle w:val="normaltextrun"/>
          <w:b/>
          <w:bCs/>
          <w:color w:val="000000"/>
          <w:shd w:val="clear" w:color="auto" w:fill="FFFFFF"/>
        </w:rPr>
        <w:t>2025</w:t>
      </w:r>
      <w:r w:rsidRPr="00167E12" w:rsidR="00B34F59">
        <w:rPr>
          <w:rStyle w:val="normaltextrun"/>
          <w:b/>
          <w:bCs/>
          <w:color w:val="000000"/>
          <w:shd w:val="clear" w:color="auto" w:fill="FFFFFF"/>
        </w:rPr>
        <w:t>-</w:t>
      </w:r>
      <w:r w:rsidR="00B34F59">
        <w:rPr>
          <w:rStyle w:val="normaltextrun"/>
          <w:b/>
          <w:bCs/>
          <w:color w:val="000000"/>
          <w:shd w:val="clear" w:color="auto" w:fill="FFFFFF"/>
        </w:rPr>
        <w:t>01</w:t>
      </w:r>
      <w:r w:rsidRPr="00167E12" w:rsidR="00B34F59">
        <w:rPr>
          <w:rStyle w:val="normaltextrun"/>
          <w:b/>
          <w:bCs/>
          <w:color w:val="000000"/>
          <w:shd w:val="clear" w:color="auto" w:fill="FFFFFF"/>
        </w:rPr>
        <w:t>-</w:t>
      </w:r>
      <w:r w:rsidR="00B34F59">
        <w:rPr>
          <w:rStyle w:val="normaltextrun"/>
          <w:b/>
          <w:bCs/>
          <w:color w:val="000000"/>
          <w:shd w:val="clear" w:color="auto" w:fill="FFFFFF"/>
        </w:rPr>
        <w:t>21</w:t>
      </w:r>
      <w:r w:rsidRPr="00167E12" w:rsidR="00B34F59">
        <w:rPr>
          <w:rStyle w:val="normaltextrun"/>
          <w:b/>
          <w:bCs/>
          <w:color w:val="000000"/>
          <w:shd w:val="clear" w:color="auto" w:fill="FFFFFF"/>
        </w:rPr>
        <w:t>-</w:t>
      </w:r>
      <w:r w:rsidR="00B34F59">
        <w:rPr>
          <w:rStyle w:val="normaltextrun"/>
          <w:b/>
          <w:bCs/>
          <w:color w:val="000000"/>
          <w:shd w:val="clear" w:color="auto" w:fill="FFFFFF"/>
        </w:rPr>
        <w:t>2</w:t>
      </w:r>
    </w:p>
    <w:p w:rsidRPr="002374B7" w:rsidR="00167E12" w:rsidP="00B2552F" w:rsidRDefault="00167E12" w14:paraId="4302CC75" w14:textId="249C54A2">
      <w:pPr>
        <w:tabs>
          <w:tab w:val="left" w:pos="2532"/>
        </w:tabs>
        <w:ind w:left="720"/>
        <w:jc w:val="both"/>
        <w:rPr>
          <w:rFonts w:ascii="Times New Roman" w:hAnsi="Times New Roman"/>
          <w:sz w:val="24"/>
        </w:rPr>
      </w:pPr>
      <w:r w:rsidRPr="00DA0742">
        <w:rPr>
          <w:rFonts w:ascii="Times New Roman" w:hAnsi="Times New Roman"/>
          <w:sz w:val="24"/>
        </w:rPr>
        <w:t>That the</w:t>
      </w:r>
      <w:r>
        <w:rPr>
          <w:rFonts w:ascii="Times New Roman" w:hAnsi="Times New Roman"/>
          <w:sz w:val="24"/>
        </w:rPr>
        <w:t xml:space="preserve"> </w:t>
      </w:r>
      <w:r w:rsidR="00271CAE">
        <w:rPr>
          <w:rFonts w:ascii="Times New Roman" w:hAnsi="Times New Roman"/>
          <w:sz w:val="24"/>
        </w:rPr>
        <w:t>M</w:t>
      </w:r>
      <w:r>
        <w:rPr>
          <w:rFonts w:ascii="Times New Roman" w:hAnsi="Times New Roman"/>
          <w:sz w:val="24"/>
        </w:rPr>
        <w:t>inutes</w:t>
      </w:r>
      <w:r w:rsidR="00271CAE">
        <w:rPr>
          <w:rFonts w:ascii="Times New Roman" w:hAnsi="Times New Roman"/>
          <w:sz w:val="24"/>
        </w:rPr>
        <w:t xml:space="preserve"> of the meeting </w:t>
      </w:r>
      <w:r w:rsidRPr="00F041F3" w:rsidR="00271CAE">
        <w:rPr>
          <w:rFonts w:ascii="Times New Roman" w:hAnsi="Times New Roman"/>
          <w:sz w:val="24"/>
        </w:rPr>
        <w:t>of the Shining Waters Social and Ecological Justice Commission held</w:t>
      </w:r>
      <w:r w:rsidRPr="00F041F3">
        <w:rPr>
          <w:rFonts w:ascii="Times New Roman" w:hAnsi="Times New Roman"/>
          <w:sz w:val="24"/>
        </w:rPr>
        <w:t xml:space="preserve"> </w:t>
      </w:r>
      <w:r w:rsidR="00DB0803">
        <w:rPr>
          <w:rFonts w:ascii="Times New Roman" w:hAnsi="Times New Roman"/>
          <w:sz w:val="24"/>
        </w:rPr>
        <w:t xml:space="preserve">November 19, 2024 </w:t>
      </w:r>
      <w:r w:rsidRPr="00F041F3" w:rsidR="00271CAE">
        <w:rPr>
          <w:rFonts w:ascii="Times New Roman" w:hAnsi="Times New Roman"/>
          <w:sz w:val="24"/>
        </w:rPr>
        <w:t>be approved as circulated</w:t>
      </w:r>
      <w:r w:rsidR="00B95561">
        <w:rPr>
          <w:rFonts w:ascii="Times New Roman" w:hAnsi="Times New Roman"/>
          <w:sz w:val="24"/>
        </w:rPr>
        <w:t xml:space="preserve">. </w:t>
      </w:r>
    </w:p>
    <w:p w:rsidRPr="002374B7" w:rsidR="00167E12" w:rsidP="00B2552F" w:rsidRDefault="00167E12" w14:paraId="5D6A6B76" w14:textId="77777777">
      <w:pPr>
        <w:tabs>
          <w:tab w:val="left" w:pos="6480"/>
        </w:tabs>
        <w:ind w:left="720"/>
        <w:jc w:val="both"/>
        <w:rPr>
          <w:rFonts w:ascii="Times New Roman" w:hAnsi="Times New Roman"/>
          <w:b/>
          <w:sz w:val="24"/>
        </w:rPr>
      </w:pPr>
      <w:r w:rsidRPr="002374B7">
        <w:rPr>
          <w:rFonts w:ascii="Times New Roman" w:hAnsi="Times New Roman"/>
          <w:b/>
          <w:sz w:val="24"/>
        </w:rPr>
        <w:t>MOTION</w:t>
      </w:r>
      <w:r w:rsidRPr="002374B7">
        <w:rPr>
          <w:rFonts w:ascii="Times New Roman" w:hAnsi="Times New Roman"/>
          <w:b/>
          <w:sz w:val="24"/>
        </w:rPr>
        <w:tab/>
      </w:r>
      <w:r w:rsidRPr="002374B7">
        <w:rPr>
          <w:rFonts w:ascii="Times New Roman" w:hAnsi="Times New Roman"/>
          <w:b/>
          <w:sz w:val="24"/>
        </w:rPr>
        <w:t>CARRIED</w:t>
      </w:r>
    </w:p>
    <w:p w:rsidRPr="00AC430C" w:rsidR="00E06975" w:rsidP="00B2552F" w:rsidRDefault="00E06975" w14:paraId="1336AE18" w14:textId="253A1227">
      <w:pPr>
        <w:pStyle w:val="Default"/>
        <w:jc w:val="both"/>
        <w:rPr>
          <w:b/>
          <w:sz w:val="16"/>
          <w:szCs w:val="16"/>
        </w:rPr>
      </w:pPr>
    </w:p>
    <w:p w:rsidR="002D3F96" w:rsidP="00B2552F" w:rsidRDefault="00163688" w14:paraId="1AAA7DF9" w14:textId="438C2183" w14:noSpellErr="1">
      <w:pPr>
        <w:pStyle w:val="Default"/>
        <w:jc w:val="both"/>
      </w:pPr>
      <w:r w:rsidRPr="6798EA9C" w:rsidR="00163688">
        <w:rPr>
          <w:b w:val="1"/>
          <w:bCs w:val="1"/>
          <w:lang w:val="en-US"/>
        </w:rPr>
        <w:t>Order of the Day: Staff report:</w:t>
      </w:r>
      <w:r w:rsidRPr="6798EA9C" w:rsidR="00C363D7">
        <w:rPr>
          <w:b w:val="1"/>
          <w:bCs w:val="1"/>
          <w:lang w:val="en-US"/>
        </w:rPr>
        <w:t xml:space="preserve"> </w:t>
      </w:r>
      <w:r w:rsidRPr="6798EA9C" w:rsidR="00C363D7">
        <w:rPr>
          <w:lang w:val="en-US"/>
        </w:rPr>
        <w:t xml:space="preserve">Kim </w:t>
      </w:r>
      <w:r w:rsidRPr="6798EA9C" w:rsidR="00C363D7">
        <w:rPr>
          <w:lang w:val="en-US"/>
        </w:rPr>
        <w:t>Uyede</w:t>
      </w:r>
      <w:r w:rsidRPr="6798EA9C" w:rsidR="00C363D7">
        <w:rPr>
          <w:lang w:val="en-US"/>
        </w:rPr>
        <w:t>-Kai</w:t>
      </w:r>
    </w:p>
    <w:p w:rsidR="00E62856" w:rsidP="00B2552F" w:rsidRDefault="00FE2340" w14:paraId="79CB6ABA" w14:textId="3435791B">
      <w:pPr>
        <w:pStyle w:val="Default"/>
        <w:jc w:val="both"/>
      </w:pPr>
      <w:r>
        <w:t>Kim updated the commission on her work in relation to Right Relations and A</w:t>
      </w:r>
      <w:r w:rsidR="0061762A">
        <w:t>nti-racism.</w:t>
      </w:r>
    </w:p>
    <w:p w:rsidRPr="00E251C8" w:rsidR="00B95561" w:rsidP="0036717C" w:rsidRDefault="00163688" w14:paraId="27066283" w14:textId="6D57BD92">
      <w:pPr>
        <w:pStyle w:val="Default"/>
        <w:numPr>
          <w:ilvl w:val="0"/>
          <w:numId w:val="4"/>
        </w:numPr>
        <w:jc w:val="both"/>
        <w:rPr>
          <w:b/>
          <w:i/>
          <w:iCs/>
        </w:rPr>
      </w:pPr>
      <w:r w:rsidRPr="00E251C8">
        <w:rPr>
          <w:b/>
          <w:bCs/>
        </w:rPr>
        <w:t>Right Relations Subcommittee</w:t>
      </w:r>
      <w:r w:rsidRPr="00E251C8">
        <w:rPr>
          <w:b/>
        </w:rPr>
        <w:t xml:space="preserve"> </w:t>
      </w:r>
    </w:p>
    <w:p w:rsidRPr="00700F35" w:rsidR="00700F35" w:rsidP="00B2552F" w:rsidRDefault="00700F35" w14:paraId="597AFB00" w14:textId="77777777">
      <w:pPr>
        <w:jc w:val="both"/>
        <w:rPr>
          <w:rFonts w:ascii="Times New Roman" w:hAnsi="Times New Roman"/>
          <w:color w:val="000000"/>
          <w:sz w:val="24"/>
          <w:lang w:val="en-CA"/>
        </w:rPr>
      </w:pPr>
      <w:r w:rsidRPr="00700F35">
        <w:rPr>
          <w:rFonts w:ascii="Times New Roman" w:hAnsi="Times New Roman"/>
          <w:color w:val="000000"/>
          <w:sz w:val="24"/>
          <w:lang w:val="en-CA"/>
        </w:rPr>
        <w:t>Living into Right Relations Circle</w:t>
      </w:r>
    </w:p>
    <w:p w:rsidR="00B10ED8" w:rsidP="00B2552F" w:rsidRDefault="00700F35" w14:paraId="07D261D5" w14:textId="068FB211">
      <w:pPr>
        <w:jc w:val="both"/>
        <w:rPr>
          <w:rFonts w:ascii="Times New Roman" w:hAnsi="Times New Roman"/>
          <w:color w:val="000000"/>
          <w:sz w:val="24"/>
          <w:lang w:val="en-CA"/>
        </w:rPr>
      </w:pPr>
      <w:r w:rsidRPr="00700F35">
        <w:rPr>
          <w:rFonts w:ascii="Times New Roman" w:hAnsi="Times New Roman"/>
          <w:color w:val="000000"/>
          <w:sz w:val="24"/>
          <w:lang w:val="en-CA"/>
        </w:rPr>
        <w:t>Laura Robinson, a sports and gender journalist, has offered to do a Zoom session with the right relations circle. She wrote </w:t>
      </w:r>
      <w:proofErr w:type="spellStart"/>
      <w:r w:rsidRPr="00700F35">
        <w:rPr>
          <w:rFonts w:ascii="Times New Roman" w:hAnsi="Times New Roman"/>
          <w:i/>
          <w:iCs/>
          <w:color w:val="000000"/>
          <w:sz w:val="24"/>
          <w:lang w:val="en-CA"/>
        </w:rPr>
        <w:t>Niigaanibatowaad</w:t>
      </w:r>
      <w:proofErr w:type="spellEnd"/>
      <w:r w:rsidRPr="00700F35">
        <w:rPr>
          <w:rFonts w:ascii="Times New Roman" w:hAnsi="Times New Roman"/>
          <w:i/>
          <w:iCs/>
          <w:color w:val="000000"/>
          <w:sz w:val="24"/>
          <w:lang w:val="en-CA"/>
        </w:rPr>
        <w:t xml:space="preserve">: </w:t>
      </w:r>
      <w:proofErr w:type="spellStart"/>
      <w:r w:rsidRPr="00700F35">
        <w:rPr>
          <w:rFonts w:ascii="Times New Roman" w:hAnsi="Times New Roman"/>
          <w:i/>
          <w:iCs/>
          <w:color w:val="000000"/>
          <w:sz w:val="24"/>
          <w:lang w:val="en-CA"/>
        </w:rPr>
        <w:t>FrontRunners</w:t>
      </w:r>
      <w:proofErr w:type="spellEnd"/>
      <w:r w:rsidRPr="00700F35">
        <w:rPr>
          <w:rFonts w:ascii="Times New Roman" w:hAnsi="Times New Roman"/>
          <w:color w:val="000000"/>
          <w:sz w:val="24"/>
          <w:lang w:val="en-CA"/>
        </w:rPr>
        <w:t>, a two-act play then a film about ten Indigenous young men from a residential school who ran the torch for the 1967 Pan American games but were not allowed the carry the torch into the Winnipeg stadium. SEJC members are welcome to attend when a date is set.</w:t>
      </w:r>
    </w:p>
    <w:p w:rsidR="00B10ED8" w:rsidP="0036717C" w:rsidRDefault="00163688" w14:paraId="008CF71A" w14:textId="77777777">
      <w:pPr>
        <w:pStyle w:val="Default"/>
        <w:numPr>
          <w:ilvl w:val="0"/>
          <w:numId w:val="4"/>
        </w:numPr>
        <w:jc w:val="both"/>
        <w:rPr>
          <w:b/>
          <w:i/>
          <w:iCs/>
        </w:rPr>
      </w:pPr>
      <w:r w:rsidRPr="00163688">
        <w:rPr>
          <w:b/>
          <w:bCs/>
        </w:rPr>
        <w:t>Anti-Racism Subcommittee</w:t>
      </w:r>
      <w:r w:rsidRPr="00163688">
        <w:rPr>
          <w:b/>
        </w:rPr>
        <w:t xml:space="preserve"> </w:t>
      </w:r>
      <w:r w:rsidRPr="00163688">
        <w:rPr>
          <w:b/>
          <w:i/>
          <w:iCs/>
        </w:rPr>
        <w:t xml:space="preserve"> </w:t>
      </w:r>
    </w:p>
    <w:p w:rsidRPr="00B10ED8" w:rsidR="00E251C8" w:rsidP="6798EA9C" w:rsidRDefault="00E251C8" w14:paraId="444FC6D8" w14:textId="1926CCD6" w14:noSpellErr="1">
      <w:pPr>
        <w:pStyle w:val="Default"/>
        <w:jc w:val="both"/>
        <w:rPr>
          <w:b w:val="1"/>
          <w:bCs w:val="1"/>
          <w:i w:val="1"/>
          <w:iCs w:val="1"/>
          <w:lang w:val="en-US"/>
        </w:rPr>
      </w:pPr>
      <w:r w:rsidRPr="6798EA9C" w:rsidR="00E251C8">
        <w:rPr>
          <w:lang w:val="en-US"/>
        </w:rPr>
        <w:t xml:space="preserve">As part of her work with anti-racism </w:t>
      </w:r>
      <w:r w:rsidRPr="6798EA9C" w:rsidR="00FB3321">
        <w:rPr>
          <w:lang w:val="en-US"/>
        </w:rPr>
        <w:t>Kim p</w:t>
      </w:r>
      <w:r w:rsidRPr="6798EA9C" w:rsidR="00B95561">
        <w:rPr>
          <w:lang w:val="en-US"/>
        </w:rPr>
        <w:t xml:space="preserve">rovided </w:t>
      </w:r>
      <w:r w:rsidRPr="6798EA9C" w:rsidR="00B95561">
        <w:rPr>
          <w:lang w:val="en-US"/>
        </w:rPr>
        <w:t>a webinar</w:t>
      </w:r>
      <w:r w:rsidRPr="6798EA9C" w:rsidR="00B95561">
        <w:rPr>
          <w:lang w:val="en-US"/>
        </w:rPr>
        <w:t xml:space="preserve"> with the </w:t>
      </w:r>
      <w:r w:rsidRPr="6798EA9C" w:rsidR="00E251C8">
        <w:rPr>
          <w:lang w:val="en-US"/>
        </w:rPr>
        <w:t>P</w:t>
      </w:r>
      <w:r w:rsidRPr="6798EA9C" w:rsidR="00B95561">
        <w:rPr>
          <w:lang w:val="en-US"/>
        </w:rPr>
        <w:t xml:space="preserve">astoral </w:t>
      </w:r>
      <w:r w:rsidRPr="6798EA9C" w:rsidR="00E251C8">
        <w:rPr>
          <w:lang w:val="en-US"/>
        </w:rPr>
        <w:t>R</w:t>
      </w:r>
      <w:r w:rsidRPr="6798EA9C" w:rsidR="00B95561">
        <w:rPr>
          <w:lang w:val="en-US"/>
        </w:rPr>
        <w:t xml:space="preserve">elations </w:t>
      </w:r>
      <w:r w:rsidRPr="6798EA9C" w:rsidR="00E251C8">
        <w:rPr>
          <w:lang w:val="en-US"/>
        </w:rPr>
        <w:t>C</w:t>
      </w:r>
      <w:r w:rsidRPr="6798EA9C" w:rsidR="00B95561">
        <w:rPr>
          <w:lang w:val="en-US"/>
        </w:rPr>
        <w:t xml:space="preserve">ommission and </w:t>
      </w:r>
      <w:r w:rsidRPr="6798EA9C" w:rsidR="00E251C8">
        <w:rPr>
          <w:lang w:val="en-US"/>
        </w:rPr>
        <w:t xml:space="preserve">with congregations who are in the search and call process and interviewing racialized candidates. </w:t>
      </w:r>
    </w:p>
    <w:p w:rsidRPr="00AC430C" w:rsidR="002D3F96" w:rsidP="00B2552F" w:rsidRDefault="002D3F96" w14:paraId="7B34B243" w14:textId="77777777">
      <w:pPr>
        <w:pStyle w:val="Default"/>
        <w:jc w:val="both"/>
        <w:rPr>
          <w:bCs/>
          <w:sz w:val="16"/>
          <w:szCs w:val="16"/>
        </w:rPr>
      </w:pPr>
    </w:p>
    <w:p w:rsidR="004D7D75" w:rsidP="00B2552F" w:rsidRDefault="004D7D75" w14:paraId="651BD494" w14:textId="37F21EDD">
      <w:pPr>
        <w:pStyle w:val="Default"/>
        <w:jc w:val="both"/>
        <w:rPr>
          <w:b/>
        </w:rPr>
      </w:pPr>
      <w:r w:rsidRPr="004D7D75">
        <w:rPr>
          <w:b/>
        </w:rPr>
        <w:t>Business Arising from Minutes and Updates</w:t>
      </w:r>
    </w:p>
    <w:p w:rsidRPr="00A351B4" w:rsidR="00B52469" w:rsidP="0036717C" w:rsidRDefault="00A4030F" w14:paraId="065910B5" w14:textId="5E729F45">
      <w:pPr>
        <w:pStyle w:val="ListParagraph"/>
        <w:numPr>
          <w:ilvl w:val="0"/>
          <w:numId w:val="5"/>
        </w:numPr>
        <w:shd w:val="clear" w:color="auto" w:fill="FFFFFF"/>
        <w:spacing w:line="259" w:lineRule="auto"/>
        <w:jc w:val="both"/>
        <w:rPr>
          <w:rFonts w:ascii="Times New Roman" w:hAnsi="Times New Roman"/>
          <w:b/>
          <w:bCs/>
          <w:color w:val="1D2228"/>
          <w:sz w:val="24"/>
        </w:rPr>
      </w:pPr>
      <w:r w:rsidRPr="002A0CBF">
        <w:rPr>
          <w:rFonts w:ascii="Times New Roman" w:hAnsi="Times New Roman"/>
          <w:sz w:val="24"/>
        </w:rPr>
        <w:t xml:space="preserve">Revision of GLI letter – </w:t>
      </w:r>
      <w:r w:rsidR="00A351B4">
        <w:rPr>
          <w:rFonts w:ascii="Times New Roman" w:hAnsi="Times New Roman"/>
          <w:sz w:val="24"/>
        </w:rPr>
        <w:t>Still in process. Susan, Irene and Shawn will follow-up on this.</w:t>
      </w:r>
    </w:p>
    <w:p w:rsidRPr="00EF2BA0" w:rsidR="00A4030F" w:rsidP="0036717C" w:rsidRDefault="00A4030F" w14:paraId="3A591273" w14:textId="18EB4E62">
      <w:pPr>
        <w:pStyle w:val="ListParagraph"/>
        <w:numPr>
          <w:ilvl w:val="0"/>
          <w:numId w:val="5"/>
        </w:numPr>
        <w:shd w:val="clear" w:color="auto" w:fill="FFFFFF"/>
        <w:spacing w:line="259" w:lineRule="auto"/>
        <w:jc w:val="both"/>
        <w:rPr>
          <w:rFonts w:ascii="Times New Roman" w:hAnsi="Times New Roman"/>
          <w:i/>
          <w:iCs/>
          <w:color w:val="1D2228"/>
          <w:sz w:val="24"/>
        </w:rPr>
      </w:pPr>
      <w:r w:rsidRPr="00B52469">
        <w:rPr>
          <w:rFonts w:ascii="Times New Roman" w:hAnsi="Times New Roman"/>
          <w:color w:val="1D2228"/>
          <w:sz w:val="24"/>
        </w:rPr>
        <w:t xml:space="preserve">President’s letter re: Highway 413 – final </w:t>
      </w:r>
      <w:r w:rsidRPr="00EC7627">
        <w:rPr>
          <w:rFonts w:ascii="Times New Roman" w:hAnsi="Times New Roman"/>
          <w:color w:val="1D2228"/>
          <w:sz w:val="24"/>
        </w:rPr>
        <w:t>copy (</w:t>
      </w:r>
      <w:r w:rsidRPr="00E77A7F" w:rsidR="007224C5">
        <w:rPr>
          <w:rFonts w:ascii="Times New Roman" w:hAnsi="Times New Roman"/>
          <w:b/>
          <w:bCs/>
          <w:color w:val="1D2228"/>
          <w:sz w:val="24"/>
        </w:rPr>
        <w:t xml:space="preserve">Appendix </w:t>
      </w:r>
      <w:r w:rsidRPr="00E77A7F" w:rsidR="002E212E">
        <w:rPr>
          <w:rFonts w:ascii="Times New Roman" w:hAnsi="Times New Roman"/>
          <w:b/>
          <w:bCs/>
          <w:color w:val="1D2228"/>
          <w:sz w:val="24"/>
        </w:rPr>
        <w:t>1</w:t>
      </w:r>
      <w:r w:rsidRPr="00EC7627">
        <w:rPr>
          <w:rFonts w:ascii="Times New Roman" w:hAnsi="Times New Roman"/>
          <w:color w:val="1D2228"/>
          <w:sz w:val="24"/>
        </w:rPr>
        <w:t>)</w:t>
      </w:r>
      <w:r w:rsidR="00A351B4">
        <w:rPr>
          <w:rFonts w:ascii="Times New Roman" w:hAnsi="Times New Roman"/>
          <w:color w:val="1D2228"/>
          <w:sz w:val="24"/>
        </w:rPr>
        <w:t xml:space="preserve"> No response received from </w:t>
      </w:r>
      <w:r w:rsidRPr="00EF2BA0" w:rsidR="00A351B4">
        <w:rPr>
          <w:rFonts w:ascii="Times New Roman" w:hAnsi="Times New Roman"/>
          <w:color w:val="1D2228"/>
          <w:sz w:val="24"/>
        </w:rPr>
        <w:t>recipients</w:t>
      </w:r>
      <w:r w:rsidRPr="00EF2BA0" w:rsidR="00CC17FF">
        <w:rPr>
          <w:rFonts w:ascii="Times New Roman" w:hAnsi="Times New Roman"/>
          <w:color w:val="1D2228"/>
          <w:sz w:val="24"/>
        </w:rPr>
        <w:t xml:space="preserve"> to date</w:t>
      </w:r>
      <w:r w:rsidRPr="00EF2BA0" w:rsidR="00A351B4">
        <w:rPr>
          <w:rFonts w:ascii="Times New Roman" w:hAnsi="Times New Roman"/>
          <w:color w:val="1D2228"/>
          <w:sz w:val="24"/>
        </w:rPr>
        <w:t>.</w:t>
      </w:r>
      <w:r w:rsidRPr="00EF2BA0">
        <w:rPr>
          <w:rFonts w:ascii="Times New Roman" w:hAnsi="Times New Roman"/>
          <w:i/>
          <w:iCs/>
          <w:color w:val="1D2228"/>
          <w:sz w:val="24"/>
        </w:rPr>
        <w:t xml:space="preserve">  </w:t>
      </w:r>
    </w:p>
    <w:p w:rsidRPr="00CB676C" w:rsidR="00A4030F" w:rsidP="0036717C" w:rsidRDefault="00A4030F" w14:paraId="6B35AFE8" w14:textId="2D2EF0CD">
      <w:pPr>
        <w:pStyle w:val="ListParagraph"/>
        <w:numPr>
          <w:ilvl w:val="0"/>
          <w:numId w:val="5"/>
        </w:numPr>
        <w:shd w:val="clear" w:color="auto" w:fill="FFFFFF"/>
        <w:spacing w:line="259" w:lineRule="auto"/>
        <w:jc w:val="both"/>
        <w:rPr>
          <w:rFonts w:ascii="Times New Roman" w:hAnsi="Times New Roman"/>
          <w:sz w:val="24"/>
        </w:rPr>
      </w:pPr>
      <w:r w:rsidRPr="00595152">
        <w:rPr>
          <w:rFonts w:ascii="Times New Roman" w:hAnsi="Times New Roman"/>
          <w:color w:val="1D2228"/>
          <w:sz w:val="24"/>
        </w:rPr>
        <w:t xml:space="preserve">Microgrant re: plant </w:t>
      </w:r>
      <w:r w:rsidRPr="00595152" w:rsidR="00595152">
        <w:rPr>
          <w:rFonts w:ascii="Times New Roman" w:hAnsi="Times New Roman"/>
          <w:color w:val="1D2228"/>
          <w:sz w:val="24"/>
        </w:rPr>
        <w:t>ware device</w:t>
      </w:r>
      <w:r w:rsidR="00595152">
        <w:rPr>
          <w:rFonts w:ascii="Times New Roman" w:hAnsi="Times New Roman"/>
          <w:color w:val="1D2228"/>
          <w:sz w:val="24"/>
        </w:rPr>
        <w:t xml:space="preserve">: </w:t>
      </w:r>
      <w:r w:rsidRPr="00595152">
        <w:rPr>
          <w:rFonts w:ascii="Times New Roman" w:hAnsi="Times New Roman"/>
          <w:sz w:val="24"/>
        </w:rPr>
        <w:t xml:space="preserve">As per approval of Commission at last meeting, the Ecological Sub-committee approved an Ecological Micro-grant of $400 to Temperanceville United Church for the purchase of a </w:t>
      </w:r>
      <w:proofErr w:type="spellStart"/>
      <w:r w:rsidRPr="00595152">
        <w:rPr>
          <w:rFonts w:ascii="Times New Roman" w:hAnsi="Times New Roman"/>
          <w:sz w:val="24"/>
        </w:rPr>
        <w:t>plantwave</w:t>
      </w:r>
      <w:proofErr w:type="spellEnd"/>
      <w:r w:rsidRPr="00595152">
        <w:rPr>
          <w:rFonts w:ascii="Times New Roman" w:hAnsi="Times New Roman"/>
          <w:sz w:val="24"/>
        </w:rPr>
        <w:t xml:space="preserve"> device for </w:t>
      </w:r>
      <w:r w:rsidRPr="00CB676C">
        <w:rPr>
          <w:rFonts w:ascii="Times New Roman" w:hAnsi="Times New Roman"/>
          <w:sz w:val="24"/>
        </w:rPr>
        <w:t>their ecological project. The grant will be from the 2025 budget.</w:t>
      </w:r>
      <w:r w:rsidRPr="00CB676C" w:rsidR="00A351B4">
        <w:rPr>
          <w:rFonts w:ascii="Times New Roman" w:hAnsi="Times New Roman"/>
          <w:sz w:val="24"/>
        </w:rPr>
        <w:t xml:space="preserve"> We are still wai</w:t>
      </w:r>
      <w:r w:rsidRPr="00CB676C" w:rsidR="00CB676C">
        <w:rPr>
          <w:rFonts w:ascii="Times New Roman" w:hAnsi="Times New Roman"/>
          <w:sz w:val="24"/>
        </w:rPr>
        <w:t xml:space="preserve">ting to receive the contact for details to issue a cheque. </w:t>
      </w:r>
    </w:p>
    <w:p w:rsidRPr="00EF2BA0" w:rsidR="00A4030F" w:rsidP="0036717C" w:rsidRDefault="00A4030F" w14:paraId="05AA43A2" w14:textId="36272E83">
      <w:pPr>
        <w:pStyle w:val="ListParagraph"/>
        <w:numPr>
          <w:ilvl w:val="0"/>
          <w:numId w:val="5"/>
        </w:numPr>
        <w:shd w:val="clear" w:color="auto" w:fill="FFFFFF"/>
        <w:spacing w:line="259" w:lineRule="auto"/>
        <w:jc w:val="both"/>
        <w:rPr>
          <w:rFonts w:ascii="Times New Roman" w:hAnsi="Times New Roman"/>
          <w:i/>
          <w:iCs/>
          <w:color w:val="1D2228"/>
          <w:sz w:val="24"/>
        </w:rPr>
      </w:pPr>
      <w:bookmarkStart w:name="_Hlk188445946" w:id="0"/>
      <w:r w:rsidRPr="0088597D">
        <w:rPr>
          <w:rFonts w:ascii="Times New Roman" w:hAnsi="Times New Roman"/>
          <w:color w:val="1D2228"/>
          <w:sz w:val="24"/>
        </w:rPr>
        <w:t xml:space="preserve">Contagious Hope: Church X </w:t>
      </w:r>
      <w:bookmarkEnd w:id="0"/>
      <w:r w:rsidRPr="0088597D">
        <w:rPr>
          <w:rFonts w:ascii="Times New Roman" w:hAnsi="Times New Roman"/>
          <w:color w:val="1D2228"/>
          <w:sz w:val="24"/>
        </w:rPr>
        <w:t xml:space="preserve">(Alexa) </w:t>
      </w:r>
      <w:r w:rsidRPr="0088597D" w:rsidR="00EE0276">
        <w:rPr>
          <w:rFonts w:ascii="Times New Roman" w:hAnsi="Times New Roman"/>
          <w:color w:val="1D2228"/>
          <w:sz w:val="24"/>
        </w:rPr>
        <w:t xml:space="preserve">Report with update </w:t>
      </w:r>
      <w:r w:rsidR="0088597D">
        <w:rPr>
          <w:rFonts w:ascii="Times New Roman" w:hAnsi="Times New Roman"/>
          <w:color w:val="1D2228"/>
          <w:sz w:val="24"/>
        </w:rPr>
        <w:t xml:space="preserve">is </w:t>
      </w:r>
      <w:r w:rsidRPr="0088597D">
        <w:rPr>
          <w:rFonts w:ascii="Times New Roman" w:hAnsi="Times New Roman"/>
          <w:color w:val="1D2228"/>
          <w:sz w:val="24"/>
        </w:rPr>
        <w:t>attach</w:t>
      </w:r>
      <w:r w:rsidRPr="0088597D" w:rsidR="00EE0276">
        <w:rPr>
          <w:rFonts w:ascii="Times New Roman" w:hAnsi="Times New Roman"/>
          <w:color w:val="1D2228"/>
          <w:sz w:val="24"/>
        </w:rPr>
        <w:t xml:space="preserve">ed </w:t>
      </w:r>
      <w:r w:rsidR="001E04DD">
        <w:rPr>
          <w:rFonts w:ascii="Times New Roman" w:hAnsi="Times New Roman"/>
          <w:color w:val="1D2228"/>
          <w:sz w:val="24"/>
        </w:rPr>
        <w:t>(</w:t>
      </w:r>
      <w:r w:rsidRPr="00E77A7F" w:rsidR="00A351B4">
        <w:rPr>
          <w:rFonts w:ascii="Times New Roman" w:hAnsi="Times New Roman"/>
          <w:b/>
          <w:bCs/>
          <w:color w:val="1D2228"/>
          <w:sz w:val="24"/>
        </w:rPr>
        <w:t xml:space="preserve">Appendix </w:t>
      </w:r>
      <w:r w:rsidRPr="00E77A7F" w:rsidR="000E2880">
        <w:rPr>
          <w:rFonts w:ascii="Times New Roman" w:hAnsi="Times New Roman"/>
          <w:b/>
          <w:bCs/>
          <w:color w:val="1D2228"/>
          <w:sz w:val="24"/>
        </w:rPr>
        <w:t>2</w:t>
      </w:r>
      <w:r w:rsidRPr="00EC7627" w:rsidR="0088597D">
        <w:rPr>
          <w:rFonts w:ascii="Times New Roman" w:hAnsi="Times New Roman"/>
          <w:color w:val="1D2228"/>
          <w:sz w:val="24"/>
        </w:rPr>
        <w:t>)</w:t>
      </w:r>
      <w:r w:rsidRPr="0088597D" w:rsidR="00A351B4">
        <w:rPr>
          <w:rFonts w:ascii="Times New Roman" w:hAnsi="Times New Roman"/>
          <w:color w:val="1D2228"/>
          <w:sz w:val="24"/>
        </w:rPr>
        <w:t xml:space="preserve"> </w:t>
      </w:r>
      <w:r w:rsidRPr="0088597D" w:rsidR="0088597D">
        <w:rPr>
          <w:rFonts w:ascii="Times New Roman" w:hAnsi="Times New Roman"/>
          <w:color w:val="1D2228"/>
          <w:sz w:val="24"/>
        </w:rPr>
        <w:t xml:space="preserve">Shawn </w:t>
      </w:r>
      <w:r w:rsidRPr="00EF2BA0" w:rsidR="0088597D">
        <w:rPr>
          <w:rFonts w:ascii="Times New Roman" w:hAnsi="Times New Roman"/>
          <w:color w:val="1D2228"/>
          <w:sz w:val="24"/>
        </w:rPr>
        <w:t>confirmed that t</w:t>
      </w:r>
      <w:r w:rsidRPr="00EF2BA0" w:rsidR="00A351B4">
        <w:rPr>
          <w:rFonts w:ascii="Times New Roman" w:hAnsi="Times New Roman"/>
          <w:color w:val="1D2228"/>
          <w:sz w:val="24"/>
        </w:rPr>
        <w:t>he $3600 in support was issued to TUCC</w:t>
      </w:r>
      <w:r w:rsidRPr="00EF2BA0" w:rsidR="0088597D">
        <w:rPr>
          <w:rFonts w:ascii="Times New Roman" w:hAnsi="Times New Roman"/>
          <w:color w:val="1D2228"/>
          <w:sz w:val="24"/>
        </w:rPr>
        <w:t xml:space="preserve"> in December.</w:t>
      </w:r>
    </w:p>
    <w:p w:rsidRPr="00EF2BA0" w:rsidR="00A4030F" w:rsidP="00CC17FF" w:rsidRDefault="00A4030F" w14:paraId="6FF14423" w14:textId="5016CA3F">
      <w:pPr>
        <w:pStyle w:val="ListParagraph"/>
        <w:numPr>
          <w:ilvl w:val="0"/>
          <w:numId w:val="5"/>
        </w:numPr>
        <w:shd w:val="clear" w:color="auto" w:fill="FFFFFF"/>
        <w:spacing w:line="259" w:lineRule="auto"/>
        <w:jc w:val="both"/>
        <w:rPr>
          <w:rFonts w:ascii="Times New Roman" w:hAnsi="Times New Roman"/>
          <w:color w:val="1D2228"/>
          <w:sz w:val="24"/>
        </w:rPr>
      </w:pPr>
      <w:r w:rsidRPr="00EF2BA0">
        <w:rPr>
          <w:rFonts w:ascii="Times New Roman" w:hAnsi="Times New Roman"/>
          <w:color w:val="1D2228"/>
          <w:sz w:val="24"/>
        </w:rPr>
        <w:t>Letter to Premier re: encampments and notwithstanding clause (</w:t>
      </w:r>
      <w:r w:rsidRPr="00EF2BA0" w:rsidR="001E752D">
        <w:rPr>
          <w:rFonts w:ascii="Times New Roman" w:hAnsi="Times New Roman"/>
          <w:b/>
          <w:bCs/>
          <w:color w:val="1D2228"/>
          <w:sz w:val="24"/>
        </w:rPr>
        <w:t xml:space="preserve">Appendix </w:t>
      </w:r>
      <w:r w:rsidRPr="00EF2BA0" w:rsidR="00295DD4">
        <w:rPr>
          <w:rFonts w:ascii="Times New Roman" w:hAnsi="Times New Roman"/>
          <w:b/>
          <w:bCs/>
          <w:color w:val="1D2228"/>
          <w:sz w:val="24"/>
        </w:rPr>
        <w:t>3</w:t>
      </w:r>
      <w:r w:rsidRPr="00EF2BA0" w:rsidR="001E752D">
        <w:rPr>
          <w:rFonts w:ascii="Times New Roman" w:hAnsi="Times New Roman"/>
          <w:color w:val="1D2228"/>
          <w:sz w:val="24"/>
        </w:rPr>
        <w:t xml:space="preserve">). </w:t>
      </w:r>
      <w:r w:rsidRPr="00EF2BA0" w:rsidR="00A351B4">
        <w:rPr>
          <w:rFonts w:ascii="Times New Roman" w:hAnsi="Times New Roman"/>
          <w:color w:val="1D2228"/>
          <w:sz w:val="24"/>
        </w:rPr>
        <w:t>No response received</w:t>
      </w:r>
      <w:r w:rsidRPr="00EF2BA0" w:rsidR="00CC17FF">
        <w:rPr>
          <w:rFonts w:ascii="Times New Roman" w:hAnsi="Times New Roman"/>
          <w:color w:val="1D2228"/>
          <w:sz w:val="24"/>
        </w:rPr>
        <w:t xml:space="preserve"> to date</w:t>
      </w:r>
      <w:r w:rsidRPr="00EF2BA0" w:rsidR="001E752D">
        <w:rPr>
          <w:rFonts w:ascii="Times New Roman" w:hAnsi="Times New Roman"/>
          <w:color w:val="1D2228"/>
          <w:sz w:val="24"/>
        </w:rPr>
        <w:t>.</w:t>
      </w:r>
    </w:p>
    <w:p w:rsidRPr="00290EB8" w:rsidR="00290EB8" w:rsidP="0036717C" w:rsidRDefault="00A4030F" w14:paraId="71EE52C4" w14:textId="77777777">
      <w:pPr>
        <w:pStyle w:val="ListParagraph"/>
        <w:numPr>
          <w:ilvl w:val="0"/>
          <w:numId w:val="5"/>
        </w:numPr>
        <w:spacing w:line="259" w:lineRule="auto"/>
        <w:jc w:val="both"/>
        <w:rPr>
          <w:rFonts w:ascii="Times New Roman" w:hAnsi="Times New Roman"/>
          <w:i/>
          <w:iCs/>
          <w:sz w:val="24"/>
        </w:rPr>
      </w:pPr>
      <w:r w:rsidRPr="00DF0B94">
        <w:rPr>
          <w:rFonts w:ascii="Times New Roman" w:hAnsi="Times New Roman"/>
          <w:sz w:val="24"/>
        </w:rPr>
        <w:t xml:space="preserve">Advent mailing for </w:t>
      </w:r>
      <w:r w:rsidR="00D630FE">
        <w:rPr>
          <w:rFonts w:ascii="Times New Roman" w:hAnsi="Times New Roman"/>
          <w:sz w:val="24"/>
        </w:rPr>
        <w:t>C</w:t>
      </w:r>
      <w:r w:rsidRPr="00DF0B94">
        <w:rPr>
          <w:rFonts w:ascii="Times New Roman" w:hAnsi="Times New Roman"/>
          <w:sz w:val="24"/>
        </w:rPr>
        <w:t xml:space="preserve">ommunities of </w:t>
      </w:r>
      <w:r w:rsidR="00D630FE">
        <w:rPr>
          <w:rFonts w:ascii="Times New Roman" w:hAnsi="Times New Roman"/>
          <w:sz w:val="24"/>
        </w:rPr>
        <w:t>F</w:t>
      </w:r>
      <w:r w:rsidRPr="00DF0B94">
        <w:rPr>
          <w:rFonts w:ascii="Times New Roman" w:hAnsi="Times New Roman"/>
          <w:sz w:val="24"/>
        </w:rPr>
        <w:t>aith</w:t>
      </w:r>
      <w:r w:rsidR="00DF0B94">
        <w:rPr>
          <w:rFonts w:ascii="Times New Roman" w:hAnsi="Times New Roman"/>
          <w:sz w:val="24"/>
        </w:rPr>
        <w:t xml:space="preserve"> </w:t>
      </w:r>
      <w:r w:rsidR="00364ADF">
        <w:rPr>
          <w:rFonts w:ascii="Times New Roman" w:hAnsi="Times New Roman"/>
          <w:sz w:val="24"/>
        </w:rPr>
        <w:t xml:space="preserve">(Daring Justice) </w:t>
      </w:r>
      <w:r w:rsidR="00DF0B94">
        <w:rPr>
          <w:rFonts w:ascii="Times New Roman" w:hAnsi="Times New Roman"/>
          <w:sz w:val="24"/>
        </w:rPr>
        <w:t xml:space="preserve">was sent </w:t>
      </w:r>
      <w:r w:rsidR="00364ADF">
        <w:rPr>
          <w:rFonts w:ascii="Times New Roman" w:hAnsi="Times New Roman"/>
          <w:sz w:val="24"/>
        </w:rPr>
        <w:t xml:space="preserve">on </w:t>
      </w:r>
      <w:r w:rsidR="00DF0B94">
        <w:rPr>
          <w:rFonts w:ascii="Times New Roman" w:hAnsi="Times New Roman"/>
          <w:sz w:val="24"/>
        </w:rPr>
        <w:t>December</w:t>
      </w:r>
      <w:r w:rsidR="00364ADF">
        <w:rPr>
          <w:rFonts w:ascii="Times New Roman" w:hAnsi="Times New Roman"/>
          <w:sz w:val="24"/>
        </w:rPr>
        <w:t xml:space="preserve"> </w:t>
      </w:r>
      <w:r w:rsidR="004771D2">
        <w:rPr>
          <w:rFonts w:ascii="Times New Roman" w:hAnsi="Times New Roman"/>
          <w:sz w:val="24"/>
        </w:rPr>
        <w:t>5</w:t>
      </w:r>
      <w:r w:rsidRPr="004771D2" w:rsidR="004771D2">
        <w:rPr>
          <w:rFonts w:ascii="Times New Roman" w:hAnsi="Times New Roman"/>
          <w:sz w:val="24"/>
          <w:vertAlign w:val="superscript"/>
        </w:rPr>
        <w:t>th</w:t>
      </w:r>
      <w:r w:rsidR="004771D2">
        <w:rPr>
          <w:rFonts w:ascii="Times New Roman" w:hAnsi="Times New Roman"/>
          <w:sz w:val="24"/>
        </w:rPr>
        <w:t xml:space="preserve">: </w:t>
      </w:r>
      <w:hyperlink w:history="1" r:id="rId12">
        <w:r w:rsidRPr="0098638E" w:rsidR="00364ADF">
          <w:rPr>
            <w:rStyle w:val="Hyperlink"/>
            <w:rFonts w:ascii="Times New Roman" w:hAnsi="Times New Roman"/>
            <w:sz w:val="24"/>
          </w:rPr>
          <w:t>https://mailchi.mp/united-church/advent-letter-and-worship-resources?e=ce33294f64</w:t>
        </w:r>
      </w:hyperlink>
    </w:p>
    <w:p w:rsidR="00484AA1" w:rsidP="00CD1A40" w:rsidRDefault="00140D96" w14:paraId="44D66892" w14:textId="77777777">
      <w:pPr>
        <w:spacing w:line="259" w:lineRule="auto"/>
        <w:ind w:left="360"/>
        <w:jc w:val="both"/>
        <w:rPr>
          <w:rFonts w:ascii="Times New Roman" w:hAnsi="Times New Roman"/>
          <w:i/>
          <w:iCs/>
          <w:sz w:val="24"/>
        </w:rPr>
      </w:pPr>
      <w:r w:rsidRPr="00290EB8">
        <w:rPr>
          <w:rFonts w:ascii="Times New Roman" w:hAnsi="Times New Roman"/>
          <w:b/>
          <w:sz w:val="24"/>
          <w:u w:val="single"/>
        </w:rPr>
        <w:t>Action:</w:t>
      </w:r>
      <w:r w:rsidRPr="00290EB8">
        <w:rPr>
          <w:rFonts w:ascii="Times New Roman" w:hAnsi="Times New Roman"/>
          <w:b/>
          <w:sz w:val="24"/>
        </w:rPr>
        <w:t xml:space="preserve"> </w:t>
      </w:r>
      <w:r w:rsidRPr="00290EB8">
        <w:rPr>
          <w:rFonts w:ascii="Times New Roman" w:hAnsi="Times New Roman"/>
          <w:bCs/>
          <w:sz w:val="24"/>
          <w:highlight w:val="yellow"/>
        </w:rPr>
        <w:t>Request Celio</w:t>
      </w:r>
      <w:r w:rsidRPr="00290EB8" w:rsidR="00275720">
        <w:rPr>
          <w:rFonts w:ascii="Times New Roman" w:hAnsi="Times New Roman"/>
          <w:bCs/>
          <w:sz w:val="24"/>
        </w:rPr>
        <w:t xml:space="preserve"> to prepare an analysis of the </w:t>
      </w:r>
      <w:proofErr w:type="spellStart"/>
      <w:r w:rsidRPr="00290EB8" w:rsidR="00275720">
        <w:rPr>
          <w:rFonts w:ascii="Times New Roman" w:hAnsi="Times New Roman"/>
          <w:bCs/>
          <w:sz w:val="24"/>
        </w:rPr>
        <w:t>mailchimp</w:t>
      </w:r>
      <w:proofErr w:type="spellEnd"/>
      <w:r w:rsidRPr="00290EB8" w:rsidR="00275720">
        <w:rPr>
          <w:rFonts w:ascii="Times New Roman" w:hAnsi="Times New Roman"/>
          <w:bCs/>
          <w:sz w:val="24"/>
        </w:rPr>
        <w:t xml:space="preserve"> distribution of Daring Justice, </w:t>
      </w:r>
      <w:proofErr w:type="gramStart"/>
      <w:r w:rsidRPr="00290EB8" w:rsidR="00275720">
        <w:rPr>
          <w:rFonts w:ascii="Times New Roman" w:hAnsi="Times New Roman"/>
          <w:bCs/>
          <w:sz w:val="24"/>
        </w:rPr>
        <w:t>i.e.</w:t>
      </w:r>
      <w:proofErr w:type="gramEnd"/>
      <w:r w:rsidRPr="00290EB8" w:rsidR="00275720">
        <w:rPr>
          <w:rFonts w:ascii="Times New Roman" w:hAnsi="Times New Roman"/>
          <w:bCs/>
          <w:sz w:val="24"/>
        </w:rPr>
        <w:t xml:space="preserve"> the number of persons receiving newsletter</w:t>
      </w:r>
      <w:r w:rsidR="00484AA1">
        <w:rPr>
          <w:rFonts w:ascii="Times New Roman" w:hAnsi="Times New Roman"/>
          <w:bCs/>
          <w:sz w:val="24"/>
        </w:rPr>
        <w:t>s</w:t>
      </w:r>
      <w:r w:rsidRPr="00290EB8" w:rsidR="00275720">
        <w:rPr>
          <w:rFonts w:ascii="Times New Roman" w:hAnsi="Times New Roman"/>
          <w:bCs/>
          <w:sz w:val="24"/>
        </w:rPr>
        <w:t>, number opened, and other relevant statistics.</w:t>
      </w:r>
    </w:p>
    <w:p w:rsidRPr="006E7218" w:rsidR="00CD1A40" w:rsidP="00CD1A40" w:rsidRDefault="00CD1A40" w14:paraId="420C6D1B" w14:textId="77777777">
      <w:pPr>
        <w:spacing w:line="259" w:lineRule="auto"/>
        <w:jc w:val="both"/>
        <w:rPr>
          <w:b/>
          <w:sz w:val="16"/>
          <w:szCs w:val="16"/>
        </w:rPr>
      </w:pPr>
    </w:p>
    <w:p w:rsidRPr="00275720" w:rsidR="001A7641" w:rsidP="00CD1A40" w:rsidRDefault="000C0B88" w14:paraId="75F56CEF" w14:textId="672CF052">
      <w:pPr>
        <w:spacing w:after="160" w:line="259" w:lineRule="auto"/>
        <w:jc w:val="both"/>
        <w:rPr>
          <w:b/>
        </w:rPr>
      </w:pPr>
      <w:r w:rsidRPr="00275720">
        <w:rPr>
          <w:b/>
        </w:rPr>
        <w:t>Other Business</w:t>
      </w:r>
    </w:p>
    <w:p w:rsidRPr="00275720" w:rsidR="001A7641" w:rsidP="00B2552F" w:rsidRDefault="00753B4F" w14:paraId="6E3180C4" w14:textId="7021EBE7">
      <w:pPr>
        <w:pStyle w:val="yiv1460803579msonormal"/>
        <w:shd w:val="clear" w:color="auto" w:fill="FFFFFF"/>
        <w:spacing w:before="0" w:beforeAutospacing="0" w:after="0" w:afterAutospacing="0"/>
        <w:jc w:val="both"/>
        <w:rPr>
          <w:lang w:val="en-US" w:eastAsia="en-US"/>
        </w:rPr>
      </w:pPr>
      <w:r w:rsidRPr="00275720">
        <w:rPr>
          <w:b/>
          <w:bCs/>
          <w:lang w:val="en-US" w:eastAsia="en-US"/>
        </w:rPr>
        <w:t>Microgrants</w:t>
      </w:r>
      <w:r w:rsidRPr="00275720" w:rsidR="00275720">
        <w:rPr>
          <w:b/>
          <w:bCs/>
          <w:lang w:val="en-US" w:eastAsia="en-US"/>
        </w:rPr>
        <w:t xml:space="preserve"> - </w:t>
      </w:r>
      <w:r w:rsidRPr="00275720" w:rsidR="00275720">
        <w:rPr>
          <w:lang w:val="en-US" w:eastAsia="en-US"/>
        </w:rPr>
        <w:t>No grant applications have been received.</w:t>
      </w:r>
    </w:p>
    <w:p w:rsidRPr="00275720" w:rsidR="006F1802" w:rsidP="0036717C" w:rsidRDefault="00753B4F" w14:paraId="75AC4C82" w14:textId="11683458">
      <w:pPr>
        <w:pStyle w:val="yiv1460803579msonormal"/>
        <w:numPr>
          <w:ilvl w:val="0"/>
          <w:numId w:val="3"/>
        </w:numPr>
        <w:shd w:val="clear" w:color="auto" w:fill="FFFFFF"/>
        <w:spacing w:before="0" w:beforeAutospacing="0" w:after="0" w:afterAutospacing="0"/>
        <w:jc w:val="both"/>
        <w:rPr>
          <w:lang w:val="en-US" w:eastAsia="en-US"/>
        </w:rPr>
      </w:pPr>
      <w:r w:rsidRPr="00275720">
        <w:rPr>
          <w:b/>
          <w:bCs/>
          <w:lang w:val="en-US" w:eastAsia="en-US"/>
        </w:rPr>
        <w:t>Leading from the Heart</w:t>
      </w:r>
      <w:r w:rsidRPr="00275720" w:rsidR="001A7641">
        <w:rPr>
          <w:b/>
          <w:bCs/>
          <w:lang w:val="en-US" w:eastAsia="en-US"/>
        </w:rPr>
        <w:t xml:space="preserve"> </w:t>
      </w:r>
      <w:r w:rsidRPr="00275720" w:rsidR="001A7641">
        <w:rPr>
          <w:lang w:val="en-US" w:eastAsia="en-US"/>
        </w:rPr>
        <w:t>(Jay)</w:t>
      </w:r>
    </w:p>
    <w:p w:rsidRPr="00275720" w:rsidR="00926351" w:rsidP="0036717C" w:rsidRDefault="00926351" w14:paraId="2A6C2727" w14:textId="7CE2CA3A">
      <w:pPr>
        <w:pStyle w:val="yiv1460803579msonormal"/>
        <w:numPr>
          <w:ilvl w:val="0"/>
          <w:numId w:val="3"/>
        </w:numPr>
        <w:shd w:val="clear" w:color="auto" w:fill="FFFFFF"/>
        <w:spacing w:before="0" w:beforeAutospacing="0" w:after="0" w:afterAutospacing="0"/>
        <w:jc w:val="both"/>
        <w:rPr>
          <w:b/>
          <w:color w:val="000000"/>
          <w:lang w:eastAsia="en-US"/>
        </w:rPr>
      </w:pPr>
      <w:r w:rsidRPr="00275720">
        <w:rPr>
          <w:b/>
          <w:color w:val="000000"/>
          <w:lang w:eastAsia="en-US"/>
        </w:rPr>
        <w:t>Ecological</w:t>
      </w:r>
      <w:r w:rsidRPr="00275720" w:rsidR="00724398">
        <w:rPr>
          <w:b/>
          <w:color w:val="000000"/>
          <w:lang w:eastAsia="en-US"/>
        </w:rPr>
        <w:t xml:space="preserve"> Justice</w:t>
      </w:r>
      <w:r w:rsidRPr="00275720">
        <w:rPr>
          <w:bCs/>
          <w:color w:val="000000"/>
          <w:lang w:eastAsia="en-US"/>
        </w:rPr>
        <w:t xml:space="preserve"> </w:t>
      </w:r>
      <w:r w:rsidRPr="00275720" w:rsidR="00724398">
        <w:rPr>
          <w:bCs/>
          <w:color w:val="000000"/>
          <w:lang w:eastAsia="en-US"/>
        </w:rPr>
        <w:t>(</w:t>
      </w:r>
      <w:r w:rsidRPr="00275720" w:rsidR="00635530">
        <w:rPr>
          <w:bCs/>
          <w:color w:val="000000"/>
          <w:lang w:eastAsia="en-US"/>
        </w:rPr>
        <w:t>Jay)</w:t>
      </w:r>
    </w:p>
    <w:p w:rsidRPr="00275720" w:rsidR="000901A7" w:rsidP="0036717C" w:rsidRDefault="00753B4F" w14:paraId="4F63C919" w14:textId="67477F90">
      <w:pPr>
        <w:pStyle w:val="yiv1460803579msonormal"/>
        <w:numPr>
          <w:ilvl w:val="0"/>
          <w:numId w:val="3"/>
        </w:numPr>
        <w:shd w:val="clear" w:color="auto" w:fill="FFFFFF"/>
        <w:spacing w:before="0" w:beforeAutospacing="0" w:after="0" w:afterAutospacing="0"/>
        <w:jc w:val="both"/>
        <w:rPr>
          <w:b/>
          <w:color w:val="000000"/>
          <w:lang w:eastAsia="en-US"/>
        </w:rPr>
      </w:pPr>
      <w:r w:rsidRPr="00275720">
        <w:rPr>
          <w:b/>
          <w:color w:val="000000"/>
          <w:lang w:eastAsia="en-US"/>
        </w:rPr>
        <w:t>Social Justice</w:t>
      </w:r>
      <w:r w:rsidRPr="00275720" w:rsidR="001A7641">
        <w:rPr>
          <w:b/>
          <w:color w:val="000000"/>
          <w:lang w:eastAsia="en-US"/>
        </w:rPr>
        <w:t xml:space="preserve"> </w:t>
      </w:r>
      <w:r w:rsidRPr="00275720" w:rsidR="00926351">
        <w:rPr>
          <w:bCs/>
          <w:color w:val="000000"/>
          <w:lang w:eastAsia="en-US"/>
        </w:rPr>
        <w:t>(Irene</w:t>
      </w:r>
      <w:r w:rsidRPr="00275720" w:rsidR="00397E98">
        <w:rPr>
          <w:bCs/>
          <w:color w:val="000000"/>
          <w:lang w:eastAsia="en-US"/>
        </w:rPr>
        <w:t>)</w:t>
      </w:r>
    </w:p>
    <w:p w:rsidRPr="006E7218" w:rsidR="00A57F41" w:rsidP="00B2552F" w:rsidRDefault="00A57F41" w14:paraId="7691FA76" w14:textId="77777777">
      <w:pPr>
        <w:pStyle w:val="Default"/>
        <w:jc w:val="both"/>
        <w:rPr>
          <w:b/>
          <w:bCs/>
          <w:color w:val="auto"/>
          <w:sz w:val="16"/>
          <w:szCs w:val="16"/>
          <w:lang w:eastAsia="en-CA"/>
        </w:rPr>
      </w:pPr>
    </w:p>
    <w:p w:rsidRPr="00915AEE" w:rsidR="00275720" w:rsidP="00B2552F" w:rsidRDefault="00275720" w14:paraId="7DD8F282" w14:textId="77777777">
      <w:pPr>
        <w:pStyle w:val="Default"/>
        <w:jc w:val="both"/>
        <w:rPr>
          <w:b/>
          <w:bCs/>
        </w:rPr>
      </w:pPr>
      <w:r w:rsidRPr="00915AEE">
        <w:rPr>
          <w:b/>
          <w:bCs/>
        </w:rPr>
        <w:t>Correspondence/Requests</w:t>
      </w:r>
    </w:p>
    <w:p w:rsidRPr="001E04DD" w:rsidR="00E50F9D" w:rsidP="0036717C" w:rsidRDefault="00275720" w14:paraId="3B72ED7E" w14:textId="32AC6368">
      <w:pPr>
        <w:pStyle w:val="Default"/>
        <w:numPr>
          <w:ilvl w:val="0"/>
          <w:numId w:val="6"/>
        </w:numPr>
        <w:jc w:val="both"/>
        <w:rPr>
          <w:b/>
          <w:i/>
          <w:iCs/>
        </w:rPr>
      </w:pPr>
      <w:r w:rsidRPr="00915AEE">
        <w:rPr>
          <w:b/>
          <w:bCs/>
        </w:rPr>
        <w:t xml:space="preserve">Jeffrey Dale and College Street United </w:t>
      </w:r>
      <w:r w:rsidR="0006390C">
        <w:rPr>
          <w:b/>
          <w:bCs/>
        </w:rPr>
        <w:t xml:space="preserve">GC Proposal </w:t>
      </w:r>
      <w:r w:rsidRPr="00915AEE">
        <w:rPr>
          <w:b/>
          <w:bCs/>
        </w:rPr>
        <w:t xml:space="preserve">re: Harm </w:t>
      </w:r>
      <w:r w:rsidRPr="001E04DD">
        <w:rPr>
          <w:b/>
          <w:bCs/>
        </w:rPr>
        <w:t xml:space="preserve">Reduction </w:t>
      </w:r>
      <w:r w:rsidRPr="001E04DD" w:rsidR="00E50F9D">
        <w:rPr>
          <w:b/>
          <w:bCs/>
        </w:rPr>
        <w:t xml:space="preserve">     Appendix </w:t>
      </w:r>
      <w:r w:rsidRPr="001E04DD" w:rsidR="000B6327">
        <w:rPr>
          <w:b/>
          <w:bCs/>
        </w:rPr>
        <w:t>4</w:t>
      </w:r>
    </w:p>
    <w:p w:rsidR="00140D96" w:rsidP="6798EA9C" w:rsidRDefault="00140D96" w14:paraId="4015E002" w14:textId="31171F49" w14:noSpellErr="1">
      <w:pPr>
        <w:pStyle w:val="Default"/>
        <w:jc w:val="both"/>
        <w:rPr>
          <w:color w:val="auto"/>
          <w:lang w:val="en-US" w:eastAsia="en-CA"/>
        </w:rPr>
      </w:pPr>
      <w:r w:rsidRPr="6798EA9C" w:rsidR="00140D96">
        <w:rPr>
          <w:color w:val="auto"/>
          <w:lang w:val="en-US" w:eastAsia="en-CA"/>
        </w:rPr>
        <w:t>Jeffery Dale joined the meeting as a guest</w:t>
      </w:r>
      <w:r w:rsidRPr="6798EA9C" w:rsidR="00275720">
        <w:rPr>
          <w:color w:val="auto"/>
          <w:lang w:val="en-US" w:eastAsia="en-CA"/>
        </w:rPr>
        <w:t xml:space="preserve"> to present </w:t>
      </w:r>
      <w:r w:rsidRPr="6798EA9C" w:rsidR="00DE1D1B">
        <w:rPr>
          <w:color w:val="auto"/>
          <w:lang w:val="en-US" w:eastAsia="en-CA"/>
        </w:rPr>
        <w:t xml:space="preserve">a </w:t>
      </w:r>
      <w:r w:rsidRPr="6798EA9C" w:rsidR="00275720">
        <w:rPr>
          <w:color w:val="auto"/>
          <w:lang w:val="en-US" w:eastAsia="en-CA"/>
        </w:rPr>
        <w:t>proposal</w:t>
      </w:r>
      <w:r w:rsidRPr="6798EA9C" w:rsidR="008B3079">
        <w:rPr>
          <w:color w:val="auto"/>
          <w:lang w:val="en-US" w:eastAsia="en-CA"/>
        </w:rPr>
        <w:t xml:space="preserve"> to </w:t>
      </w:r>
      <w:r w:rsidRPr="6798EA9C" w:rsidR="008B3079">
        <w:rPr>
          <w:color w:val="auto"/>
          <w:lang w:val="en-US" w:eastAsia="en-CA"/>
        </w:rPr>
        <w:t>General</w:t>
      </w:r>
      <w:r w:rsidRPr="6798EA9C" w:rsidR="008B3079">
        <w:rPr>
          <w:color w:val="auto"/>
          <w:lang w:val="en-US" w:eastAsia="en-CA"/>
        </w:rPr>
        <w:t xml:space="preserve"> Council for a Harm Reduction Sunday</w:t>
      </w:r>
      <w:r w:rsidRPr="6798EA9C" w:rsidR="00433B51">
        <w:rPr>
          <w:color w:val="auto"/>
          <w:lang w:val="en-US" w:eastAsia="en-CA"/>
        </w:rPr>
        <w:t xml:space="preserve">, </w:t>
      </w:r>
      <w:r w:rsidRPr="6798EA9C" w:rsidR="00433B51">
        <w:rPr>
          <w:color w:val="auto"/>
          <w:lang w:val="en-US" w:eastAsia="en-CA"/>
        </w:rPr>
        <w:t>resources</w:t>
      </w:r>
      <w:r w:rsidRPr="6798EA9C" w:rsidR="00433B51">
        <w:rPr>
          <w:color w:val="auto"/>
          <w:lang w:val="en-US" w:eastAsia="en-CA"/>
        </w:rPr>
        <w:t xml:space="preserve"> and education</w:t>
      </w:r>
      <w:r w:rsidRPr="6798EA9C" w:rsidR="00F568F2">
        <w:rPr>
          <w:color w:val="auto"/>
          <w:lang w:val="en-US" w:eastAsia="en-CA"/>
        </w:rPr>
        <w:t>.</w:t>
      </w:r>
      <w:r w:rsidRPr="6798EA9C" w:rsidR="00BE3B32">
        <w:rPr>
          <w:color w:val="auto"/>
          <w:lang w:val="en-US" w:eastAsia="en-CA"/>
        </w:rPr>
        <w:t xml:space="preserve"> The commission thanked Jeffrey for his work on this </w:t>
      </w:r>
      <w:r w:rsidRPr="6798EA9C" w:rsidR="0068613F">
        <w:rPr>
          <w:color w:val="auto"/>
          <w:lang w:val="en-US" w:eastAsia="en-CA"/>
        </w:rPr>
        <w:t>issue.</w:t>
      </w:r>
    </w:p>
    <w:p w:rsidR="00DC7CC1" w:rsidP="00DC7CC1" w:rsidRDefault="00FF4DEB" w14:paraId="06AC7E18" w14:textId="5D09C495">
      <w:pPr>
        <w:tabs>
          <w:tab w:val="left" w:pos="2532"/>
        </w:tabs>
        <w:ind w:left="720"/>
        <w:jc w:val="both"/>
        <w:rPr>
          <w:rFonts w:ascii="Times New Roman" w:hAnsi="Times New Roman"/>
          <w:bCs/>
          <w:sz w:val="24"/>
        </w:rPr>
      </w:pPr>
      <w:r w:rsidRPr="00FF4DEB">
        <w:rPr>
          <w:rFonts w:ascii="Times New Roman" w:hAnsi="Times New Roman"/>
          <w:b/>
          <w:sz w:val="24"/>
          <w:u w:val="single"/>
        </w:rPr>
        <w:t>MOTION</w:t>
      </w:r>
      <w:r w:rsidRPr="00FF4DEB">
        <w:rPr>
          <w:rFonts w:ascii="Times New Roman" w:hAnsi="Times New Roman"/>
          <w:sz w:val="24"/>
        </w:rPr>
        <w:t xml:space="preserve"> by Irene</w:t>
      </w:r>
      <w:r>
        <w:rPr>
          <w:rFonts w:ascii="Times New Roman" w:hAnsi="Times New Roman"/>
          <w:sz w:val="24"/>
        </w:rPr>
        <w:t xml:space="preserve"> Green</w:t>
      </w:r>
      <w:r w:rsidRPr="00FF4DEB">
        <w:rPr>
          <w:rFonts w:ascii="Times New Roman" w:hAnsi="Times New Roman"/>
          <w:sz w:val="24"/>
        </w:rPr>
        <w:t>/Alexa</w:t>
      </w:r>
      <w:r>
        <w:rPr>
          <w:rFonts w:ascii="Times New Roman" w:hAnsi="Times New Roman"/>
          <w:sz w:val="24"/>
        </w:rPr>
        <w:t xml:space="preserve"> Gilmour</w:t>
      </w:r>
      <w:r w:rsidRPr="00FF4DEB">
        <w:rPr>
          <w:rFonts w:ascii="Times New Roman" w:hAnsi="Times New Roman"/>
          <w:bCs/>
          <w:sz w:val="24"/>
        </w:rPr>
        <w:tab/>
      </w:r>
      <w:r w:rsidRPr="00FF4DEB">
        <w:rPr>
          <w:rFonts w:ascii="Times New Roman" w:hAnsi="Times New Roman"/>
          <w:bCs/>
          <w:sz w:val="24"/>
        </w:rPr>
        <w:tab/>
      </w:r>
      <w:r w:rsidR="00DC7CC1">
        <w:rPr>
          <w:rFonts w:ascii="Times New Roman" w:hAnsi="Times New Roman"/>
          <w:bCs/>
          <w:sz w:val="24"/>
        </w:rPr>
        <w:tab/>
      </w:r>
      <w:r w:rsidRPr="00167E12" w:rsidR="00DC7CC1">
        <w:rPr>
          <w:rStyle w:val="normaltextrun"/>
          <w:b/>
          <w:bCs/>
          <w:color w:val="000000"/>
          <w:shd w:val="clear" w:color="auto" w:fill="FFFFFF"/>
        </w:rPr>
        <w:t>SW-SEJC-</w:t>
      </w:r>
      <w:r w:rsidR="00DC7CC1">
        <w:rPr>
          <w:rStyle w:val="normaltextrun"/>
          <w:b/>
          <w:bCs/>
          <w:color w:val="000000"/>
          <w:shd w:val="clear" w:color="auto" w:fill="FFFFFF"/>
        </w:rPr>
        <w:t>2025</w:t>
      </w:r>
      <w:r w:rsidRPr="00167E12" w:rsidR="00DC7CC1">
        <w:rPr>
          <w:rStyle w:val="normaltextrun"/>
          <w:b/>
          <w:bCs/>
          <w:color w:val="000000"/>
          <w:shd w:val="clear" w:color="auto" w:fill="FFFFFF"/>
        </w:rPr>
        <w:t>-</w:t>
      </w:r>
      <w:r w:rsidR="00DC7CC1">
        <w:rPr>
          <w:rStyle w:val="normaltextrun"/>
          <w:b/>
          <w:bCs/>
          <w:color w:val="000000"/>
          <w:shd w:val="clear" w:color="auto" w:fill="FFFFFF"/>
        </w:rPr>
        <w:t>01</w:t>
      </w:r>
      <w:r w:rsidRPr="00167E12" w:rsidR="00DC7CC1">
        <w:rPr>
          <w:rStyle w:val="normaltextrun"/>
          <w:b/>
          <w:bCs/>
          <w:color w:val="000000"/>
          <w:shd w:val="clear" w:color="auto" w:fill="FFFFFF"/>
        </w:rPr>
        <w:t>-</w:t>
      </w:r>
      <w:r w:rsidR="00DC7CC1">
        <w:rPr>
          <w:rStyle w:val="normaltextrun"/>
          <w:b/>
          <w:bCs/>
          <w:color w:val="000000"/>
          <w:shd w:val="clear" w:color="auto" w:fill="FFFFFF"/>
        </w:rPr>
        <w:t>21</w:t>
      </w:r>
      <w:r w:rsidRPr="00167E12" w:rsidR="00DC7CC1">
        <w:rPr>
          <w:rStyle w:val="normaltextrun"/>
          <w:b/>
          <w:bCs/>
          <w:color w:val="000000"/>
          <w:shd w:val="clear" w:color="auto" w:fill="FFFFFF"/>
        </w:rPr>
        <w:t>-</w:t>
      </w:r>
      <w:r w:rsidR="00DC7CC1">
        <w:rPr>
          <w:rStyle w:val="normaltextrun"/>
          <w:b/>
          <w:bCs/>
          <w:color w:val="000000"/>
          <w:shd w:val="clear" w:color="auto" w:fill="FFFFFF"/>
        </w:rPr>
        <w:t>3</w:t>
      </w:r>
    </w:p>
    <w:p w:rsidRPr="00FF4DEB" w:rsidR="00FF4DEB" w:rsidP="00B2552F" w:rsidRDefault="00FF4DEB" w14:paraId="51590305" w14:textId="2090EF65">
      <w:pPr>
        <w:tabs>
          <w:tab w:val="left" w:pos="2532"/>
        </w:tabs>
        <w:ind w:left="720"/>
        <w:jc w:val="both"/>
        <w:rPr>
          <w:rFonts w:ascii="Times New Roman" w:hAnsi="Times New Roman"/>
          <w:sz w:val="24"/>
        </w:rPr>
      </w:pPr>
      <w:r w:rsidRPr="00FF4DEB">
        <w:rPr>
          <w:rFonts w:ascii="Times New Roman" w:hAnsi="Times New Roman"/>
          <w:bCs/>
          <w:sz w:val="24"/>
        </w:rPr>
        <w:t>that the Social and Ecological Justice Commission endorse this proposal</w:t>
      </w:r>
      <w:r w:rsidR="006F2A4D">
        <w:rPr>
          <w:rFonts w:ascii="Times New Roman" w:hAnsi="Times New Roman"/>
          <w:bCs/>
          <w:sz w:val="24"/>
        </w:rPr>
        <w:t xml:space="preserve"> “Harm Reduction Sunday”</w:t>
      </w:r>
      <w:r w:rsidRPr="00FF4DEB">
        <w:rPr>
          <w:rFonts w:ascii="Times New Roman" w:hAnsi="Times New Roman"/>
          <w:bCs/>
          <w:sz w:val="24"/>
        </w:rPr>
        <w:t xml:space="preserve"> and agree it should be transmitted to General Council</w:t>
      </w:r>
      <w:r w:rsidR="00181FC9">
        <w:rPr>
          <w:rFonts w:ascii="Times New Roman" w:hAnsi="Times New Roman"/>
          <w:bCs/>
          <w:sz w:val="24"/>
        </w:rPr>
        <w:t>.</w:t>
      </w:r>
      <w:r w:rsidRPr="00FF4DEB">
        <w:rPr>
          <w:rFonts w:ascii="Times New Roman" w:hAnsi="Times New Roman"/>
          <w:bCs/>
          <w:sz w:val="24"/>
        </w:rPr>
        <w:t xml:space="preserve"> </w:t>
      </w:r>
    </w:p>
    <w:p w:rsidRPr="00FF4DEB" w:rsidR="00FF4DEB" w:rsidP="00B2552F" w:rsidRDefault="00FF4DEB" w14:paraId="054B702A" w14:textId="44B47478">
      <w:pPr>
        <w:pStyle w:val="Default"/>
        <w:jc w:val="both"/>
        <w:rPr>
          <w:color w:val="auto"/>
          <w:lang w:eastAsia="en-CA"/>
        </w:rPr>
      </w:pPr>
      <w:r>
        <w:rPr>
          <w:b/>
        </w:rPr>
        <w:tab/>
      </w:r>
      <w:r w:rsidRPr="00FF4DEB">
        <w:rPr>
          <w:b/>
        </w:rPr>
        <w:t xml:space="preserve">MOTION </w:t>
      </w:r>
      <w:r>
        <w:rPr>
          <w:b/>
        </w:rPr>
        <w:tab/>
      </w:r>
      <w:r>
        <w:rPr>
          <w:b/>
        </w:rPr>
        <w:tab/>
      </w:r>
      <w:r>
        <w:rPr>
          <w:b/>
        </w:rPr>
        <w:tab/>
      </w:r>
      <w:r>
        <w:rPr>
          <w:b/>
        </w:rPr>
        <w:tab/>
      </w:r>
      <w:r>
        <w:rPr>
          <w:b/>
        </w:rPr>
        <w:tab/>
      </w:r>
      <w:r>
        <w:rPr>
          <w:b/>
        </w:rPr>
        <w:tab/>
      </w:r>
      <w:r>
        <w:rPr>
          <w:b/>
        </w:rPr>
        <w:tab/>
      </w:r>
      <w:r w:rsidRPr="00FF4DEB">
        <w:rPr>
          <w:b/>
        </w:rPr>
        <w:t>C</w:t>
      </w:r>
      <w:r>
        <w:rPr>
          <w:b/>
        </w:rPr>
        <w:t xml:space="preserve">ARRIED </w:t>
      </w:r>
    </w:p>
    <w:p w:rsidRPr="00121C13" w:rsidR="00FF4DEB" w:rsidP="00B2552F" w:rsidRDefault="00FF4DEB" w14:paraId="2E68E00E" w14:textId="77777777">
      <w:pPr>
        <w:pStyle w:val="Default"/>
        <w:jc w:val="both"/>
        <w:rPr>
          <w:color w:val="auto"/>
          <w:sz w:val="16"/>
          <w:szCs w:val="16"/>
          <w:lang w:eastAsia="en-CA"/>
        </w:rPr>
      </w:pPr>
    </w:p>
    <w:p w:rsidR="00EC4116" w:rsidP="00EC4116" w:rsidRDefault="00EC4116" w14:paraId="733234A2" w14:textId="15DF451B" w14:noSpellErr="1">
      <w:pPr>
        <w:pStyle w:val="Default"/>
        <w:jc w:val="both"/>
      </w:pPr>
      <w:r w:rsidRPr="6798EA9C" w:rsidR="00EC4116">
        <w:rPr>
          <w:lang w:val="en-US"/>
        </w:rPr>
        <w:t xml:space="preserve">Kim </w:t>
      </w:r>
      <w:r w:rsidRPr="6798EA9C" w:rsidR="00EC4116">
        <w:rPr>
          <w:lang w:val="en-US"/>
        </w:rPr>
        <w:t>Uyede</w:t>
      </w:r>
      <w:r w:rsidRPr="6798EA9C" w:rsidR="00EC4116">
        <w:rPr>
          <w:lang w:val="en-US"/>
        </w:rPr>
        <w:t xml:space="preserve">-Kai </w:t>
      </w:r>
      <w:r w:rsidRPr="6798EA9C" w:rsidR="00EC4116">
        <w:rPr>
          <w:lang w:val="en-US"/>
        </w:rPr>
        <w:t xml:space="preserve">and Jeffery Dale </w:t>
      </w:r>
      <w:r w:rsidRPr="6798EA9C" w:rsidR="00EC4116">
        <w:rPr>
          <w:lang w:val="en-US"/>
        </w:rPr>
        <w:t>left the meeting.</w:t>
      </w:r>
    </w:p>
    <w:p w:rsidRPr="00AC430C" w:rsidR="00140D96" w:rsidP="00B2552F" w:rsidRDefault="00140D96" w14:paraId="1A710568" w14:textId="77777777">
      <w:pPr>
        <w:pStyle w:val="Default"/>
        <w:jc w:val="both"/>
        <w:rPr>
          <w:b/>
          <w:bCs/>
          <w:sz w:val="16"/>
          <w:szCs w:val="16"/>
        </w:rPr>
      </w:pPr>
    </w:p>
    <w:p w:rsidR="00FF4DEB" w:rsidP="0036717C" w:rsidRDefault="00FF4DEB" w14:paraId="0ABFCB31" w14:textId="26F8986D">
      <w:pPr>
        <w:pStyle w:val="Default"/>
        <w:numPr>
          <w:ilvl w:val="0"/>
          <w:numId w:val="6"/>
        </w:numPr>
        <w:jc w:val="both"/>
        <w:rPr>
          <w:b/>
          <w:bCs/>
        </w:rPr>
      </w:pPr>
      <w:r w:rsidRPr="00915AEE">
        <w:rPr>
          <w:b/>
          <w:bCs/>
        </w:rPr>
        <w:t>Evelyn McLachlan re: Gambling</w:t>
      </w:r>
    </w:p>
    <w:p w:rsidRPr="00FF4DEB" w:rsidR="00FF4DEB" w:rsidP="00B2552F" w:rsidRDefault="00181FC9" w14:paraId="529D6AEB" w14:textId="4EFF4DD6" w14:noSpellErr="1">
      <w:pPr>
        <w:pStyle w:val="Default"/>
        <w:jc w:val="both"/>
      </w:pPr>
      <w:r w:rsidRPr="6798EA9C" w:rsidR="00181FC9">
        <w:rPr>
          <w:lang w:val="en-US"/>
        </w:rPr>
        <w:t xml:space="preserve">Evelyn McLachlan </w:t>
      </w:r>
      <w:r w:rsidRPr="6798EA9C" w:rsidR="005E13C1">
        <w:rPr>
          <w:lang w:val="en-US"/>
        </w:rPr>
        <w:t>(</w:t>
      </w:r>
      <w:hyperlink r:id="R23a4d9794733485e">
        <w:r w:rsidRPr="6798EA9C" w:rsidR="005E13C1">
          <w:rPr>
            <w:rStyle w:val="Hyperlink"/>
            <w:lang w:val="en-US"/>
          </w:rPr>
          <w:t>emaclachlan@bell.net</w:t>
        </w:r>
      </w:hyperlink>
      <w:r w:rsidRPr="6798EA9C" w:rsidR="005E13C1">
        <w:rPr>
          <w:lang w:val="en-US"/>
        </w:rPr>
        <w:t xml:space="preserve">) </w:t>
      </w:r>
      <w:r w:rsidRPr="6798EA9C" w:rsidR="00181FC9">
        <w:rPr>
          <w:lang w:val="en-US"/>
        </w:rPr>
        <w:t>has r</w:t>
      </w:r>
      <w:r w:rsidRPr="6798EA9C" w:rsidR="00FF4DEB">
        <w:rPr>
          <w:lang w:val="en-US"/>
        </w:rPr>
        <w:t>equest</w:t>
      </w:r>
      <w:r w:rsidRPr="6798EA9C" w:rsidR="00181FC9">
        <w:rPr>
          <w:lang w:val="en-US"/>
        </w:rPr>
        <w:t>ed</w:t>
      </w:r>
      <w:r w:rsidRPr="6798EA9C" w:rsidR="00FF4DEB">
        <w:rPr>
          <w:lang w:val="en-US"/>
        </w:rPr>
        <w:t xml:space="preserve"> to speak to the Commission and would like to </w:t>
      </w:r>
      <w:r w:rsidRPr="6798EA9C" w:rsidR="00FF4DEB">
        <w:rPr>
          <w:lang w:val="en-US"/>
        </w:rPr>
        <w:t>join</w:t>
      </w:r>
      <w:r w:rsidRPr="6798EA9C" w:rsidR="00FF4DEB">
        <w:rPr>
          <w:lang w:val="en-US"/>
        </w:rPr>
        <w:t xml:space="preserve"> the meeting in February. Agreed</w:t>
      </w:r>
    </w:p>
    <w:p w:rsidRPr="00BB6B98" w:rsidR="008F25AD" w:rsidP="00B2552F" w:rsidRDefault="008F25AD" w14:paraId="3C7E2952" w14:textId="5F17F8FA">
      <w:pPr>
        <w:pStyle w:val="Default"/>
        <w:jc w:val="both"/>
      </w:pPr>
      <w:r w:rsidRPr="00BB6B98">
        <w:t>Jennifer</w:t>
      </w:r>
      <w:r w:rsidRPr="00BB6B98" w:rsidR="00DE6A7D">
        <w:t xml:space="preserve"> (Jay) Gordon</w:t>
      </w:r>
      <w:r w:rsidRPr="00BB6B98">
        <w:t xml:space="preserve"> joined </w:t>
      </w:r>
      <w:r w:rsidRPr="00BB6B98" w:rsidR="00DE6A7D">
        <w:t xml:space="preserve">the </w:t>
      </w:r>
      <w:r w:rsidRPr="00BB6B98">
        <w:t>meeting</w:t>
      </w:r>
      <w:r w:rsidRPr="00BB6B98" w:rsidR="00DE6A7D">
        <w:t>.</w:t>
      </w:r>
    </w:p>
    <w:p w:rsidRPr="00AC430C" w:rsidR="0006578F" w:rsidP="00B2552F" w:rsidRDefault="0006578F" w14:paraId="39B951C4" w14:textId="77777777">
      <w:pPr>
        <w:pStyle w:val="Default"/>
        <w:jc w:val="both"/>
        <w:rPr>
          <w:b/>
          <w:bCs/>
          <w:sz w:val="16"/>
          <w:szCs w:val="16"/>
        </w:rPr>
      </w:pPr>
    </w:p>
    <w:p w:rsidRPr="00915AEE" w:rsidR="00915AEE" w:rsidP="00B2552F" w:rsidRDefault="00915AEE" w14:paraId="5D4AB451" w14:textId="51ABF616">
      <w:pPr>
        <w:pStyle w:val="Default"/>
        <w:jc w:val="both"/>
        <w:rPr>
          <w:b/>
          <w:i/>
          <w:iCs/>
        </w:rPr>
      </w:pPr>
      <w:r w:rsidRPr="00915AEE">
        <w:rPr>
          <w:b/>
          <w:bCs/>
        </w:rPr>
        <w:t>Budget 2025</w:t>
      </w:r>
      <w:r w:rsidR="00D30D94">
        <w:rPr>
          <w:b/>
          <w:bCs/>
        </w:rPr>
        <w:t xml:space="preserve"> </w:t>
      </w:r>
      <w:r w:rsidR="00D30D94">
        <w:rPr>
          <w:b/>
          <w:bCs/>
        </w:rPr>
        <w:tab/>
      </w:r>
      <w:r w:rsidR="00D30D94">
        <w:rPr>
          <w:b/>
          <w:bCs/>
        </w:rPr>
        <w:tab/>
      </w:r>
      <w:r w:rsidR="00D30D94">
        <w:rPr>
          <w:b/>
          <w:bCs/>
        </w:rPr>
        <w:tab/>
      </w:r>
      <w:r w:rsidR="00D30D94">
        <w:rPr>
          <w:b/>
          <w:bCs/>
        </w:rPr>
        <w:tab/>
      </w:r>
      <w:r w:rsidR="00D30D94">
        <w:rPr>
          <w:b/>
          <w:bCs/>
        </w:rPr>
        <w:tab/>
      </w:r>
      <w:r w:rsidR="00255293">
        <w:tab/>
      </w:r>
      <w:r w:rsidR="00255293">
        <w:tab/>
      </w:r>
      <w:r w:rsidR="00255293">
        <w:tab/>
      </w:r>
      <w:r w:rsidRPr="001E04DD" w:rsidR="00A87164">
        <w:rPr>
          <w:b/>
          <w:bCs/>
        </w:rPr>
        <w:t xml:space="preserve">Appendix </w:t>
      </w:r>
      <w:r w:rsidRPr="001E04DD" w:rsidR="00807311">
        <w:rPr>
          <w:b/>
          <w:bCs/>
        </w:rPr>
        <w:t>5</w:t>
      </w:r>
    </w:p>
    <w:p w:rsidR="00B21FA7" w:rsidP="00B2552F" w:rsidRDefault="00BB6B98" w14:paraId="66C837B9" w14:textId="77777777">
      <w:pPr>
        <w:pStyle w:val="Default"/>
        <w:jc w:val="both"/>
        <w:rPr>
          <w:bCs/>
        </w:rPr>
      </w:pPr>
      <w:r>
        <w:rPr>
          <w:bCs/>
        </w:rPr>
        <w:t>The Commission reviewed the draft budget</w:t>
      </w:r>
      <w:r w:rsidR="00750303">
        <w:rPr>
          <w:bCs/>
        </w:rPr>
        <w:t xml:space="preserve">. Agreement that the Social Justice line be increased to $6000 to accommodate </w:t>
      </w:r>
      <w:r w:rsidR="002872C5">
        <w:rPr>
          <w:bCs/>
        </w:rPr>
        <w:t xml:space="preserve">potential expenses for offering the </w:t>
      </w:r>
      <w:r w:rsidR="002D1AFF">
        <w:rPr>
          <w:bCs/>
        </w:rPr>
        <w:t>P</w:t>
      </w:r>
      <w:r w:rsidR="002872C5">
        <w:rPr>
          <w:bCs/>
        </w:rPr>
        <w:t xml:space="preserve">alestinian </w:t>
      </w:r>
      <w:r w:rsidR="002D1AFF">
        <w:rPr>
          <w:bCs/>
        </w:rPr>
        <w:t>L</w:t>
      </w:r>
      <w:r w:rsidR="002872C5">
        <w:rPr>
          <w:bCs/>
        </w:rPr>
        <w:t xml:space="preserve">and </w:t>
      </w:r>
      <w:r w:rsidR="002D1AFF">
        <w:rPr>
          <w:bCs/>
        </w:rPr>
        <w:t>E</w:t>
      </w:r>
      <w:r w:rsidR="002872C5">
        <w:rPr>
          <w:bCs/>
        </w:rPr>
        <w:t>xercise</w:t>
      </w:r>
      <w:r w:rsidR="007F1FF5">
        <w:rPr>
          <w:bCs/>
        </w:rPr>
        <w:t xml:space="preserve">. $2000 will remain unbudgeted as “Other” </w:t>
      </w:r>
      <w:r w:rsidR="00B21FA7">
        <w:rPr>
          <w:bCs/>
        </w:rPr>
        <w:t>to respond to emerging projects and requests over the year.</w:t>
      </w:r>
    </w:p>
    <w:p w:rsidR="00B21FA7" w:rsidP="00B21FA7" w:rsidRDefault="00B21FA7" w14:paraId="256B5FCB" w14:textId="15348CC6">
      <w:pPr>
        <w:tabs>
          <w:tab w:val="left" w:pos="2532"/>
        </w:tabs>
        <w:ind w:left="720"/>
        <w:jc w:val="both"/>
        <w:rPr>
          <w:rFonts w:ascii="Times New Roman" w:hAnsi="Times New Roman"/>
          <w:bCs/>
          <w:sz w:val="24"/>
        </w:rPr>
      </w:pPr>
      <w:r w:rsidRPr="00FF4DEB">
        <w:rPr>
          <w:rFonts w:ascii="Times New Roman" w:hAnsi="Times New Roman"/>
          <w:b/>
          <w:sz w:val="24"/>
          <w:u w:val="single"/>
        </w:rPr>
        <w:t>MOTION</w:t>
      </w:r>
      <w:r w:rsidRPr="00FF4DEB">
        <w:rPr>
          <w:rFonts w:ascii="Times New Roman" w:hAnsi="Times New Roman"/>
          <w:sz w:val="24"/>
        </w:rPr>
        <w:t xml:space="preserve"> by </w:t>
      </w:r>
      <w:r>
        <w:rPr>
          <w:rFonts w:ascii="Times New Roman" w:hAnsi="Times New Roman"/>
          <w:sz w:val="24"/>
        </w:rPr>
        <w:t>Don Ford</w:t>
      </w:r>
      <w:r w:rsidR="00A74C6A">
        <w:rPr>
          <w:rFonts w:ascii="Times New Roman" w:hAnsi="Times New Roman"/>
          <w:sz w:val="24"/>
        </w:rPr>
        <w:t>/Jennifer Gordon</w:t>
      </w:r>
      <w:r w:rsidRPr="00FF4DEB">
        <w:rPr>
          <w:rFonts w:ascii="Times New Roman" w:hAnsi="Times New Roman"/>
          <w:bCs/>
          <w:sz w:val="24"/>
        </w:rPr>
        <w:tab/>
      </w:r>
      <w:r w:rsidRPr="00FF4DEB">
        <w:rPr>
          <w:rFonts w:ascii="Times New Roman" w:hAnsi="Times New Roman"/>
          <w:bCs/>
          <w:sz w:val="24"/>
        </w:rPr>
        <w:tab/>
      </w:r>
      <w:r>
        <w:rPr>
          <w:rFonts w:ascii="Times New Roman" w:hAnsi="Times New Roman"/>
          <w:bCs/>
          <w:sz w:val="24"/>
        </w:rPr>
        <w:tab/>
      </w:r>
      <w:r w:rsidRPr="00167E12">
        <w:rPr>
          <w:rStyle w:val="normaltextrun"/>
          <w:b/>
          <w:bCs/>
          <w:color w:val="000000"/>
          <w:shd w:val="clear" w:color="auto" w:fill="FFFFFF"/>
        </w:rPr>
        <w:t>SW-SEJC-</w:t>
      </w:r>
      <w:r>
        <w:rPr>
          <w:rStyle w:val="normaltextrun"/>
          <w:b/>
          <w:bCs/>
          <w:color w:val="000000"/>
          <w:shd w:val="clear" w:color="auto" w:fill="FFFFFF"/>
        </w:rPr>
        <w:t>2025</w:t>
      </w:r>
      <w:r w:rsidRPr="00167E12">
        <w:rPr>
          <w:rStyle w:val="normaltextrun"/>
          <w:b/>
          <w:bCs/>
          <w:color w:val="000000"/>
          <w:shd w:val="clear" w:color="auto" w:fill="FFFFFF"/>
        </w:rPr>
        <w:t>-</w:t>
      </w:r>
      <w:r>
        <w:rPr>
          <w:rStyle w:val="normaltextrun"/>
          <w:b/>
          <w:bCs/>
          <w:color w:val="000000"/>
          <w:shd w:val="clear" w:color="auto" w:fill="FFFFFF"/>
        </w:rPr>
        <w:t>01</w:t>
      </w:r>
      <w:r w:rsidRPr="00167E12">
        <w:rPr>
          <w:rStyle w:val="normaltextrun"/>
          <w:b/>
          <w:bCs/>
          <w:color w:val="000000"/>
          <w:shd w:val="clear" w:color="auto" w:fill="FFFFFF"/>
        </w:rPr>
        <w:t>-</w:t>
      </w:r>
      <w:r>
        <w:rPr>
          <w:rStyle w:val="normaltextrun"/>
          <w:b/>
          <w:bCs/>
          <w:color w:val="000000"/>
          <w:shd w:val="clear" w:color="auto" w:fill="FFFFFF"/>
        </w:rPr>
        <w:t>21</w:t>
      </w:r>
      <w:r w:rsidRPr="00167E12">
        <w:rPr>
          <w:rStyle w:val="normaltextrun"/>
          <w:b/>
          <w:bCs/>
          <w:color w:val="000000"/>
          <w:shd w:val="clear" w:color="auto" w:fill="FFFFFF"/>
        </w:rPr>
        <w:t>-</w:t>
      </w:r>
      <w:r w:rsidR="00A74C6A">
        <w:rPr>
          <w:rStyle w:val="normaltextrun"/>
          <w:b/>
          <w:bCs/>
          <w:color w:val="000000"/>
          <w:shd w:val="clear" w:color="auto" w:fill="FFFFFF"/>
        </w:rPr>
        <w:t>4</w:t>
      </w:r>
    </w:p>
    <w:p w:rsidRPr="00FF4DEB" w:rsidR="00B21FA7" w:rsidP="00B21FA7" w:rsidRDefault="00B21FA7" w14:paraId="2346BCF9" w14:textId="447FE144">
      <w:pPr>
        <w:tabs>
          <w:tab w:val="left" w:pos="2532"/>
        </w:tabs>
        <w:ind w:left="720"/>
        <w:jc w:val="both"/>
        <w:rPr>
          <w:rFonts w:ascii="Times New Roman" w:hAnsi="Times New Roman"/>
          <w:sz w:val="24"/>
        </w:rPr>
      </w:pPr>
      <w:r w:rsidRPr="00FF4DEB">
        <w:rPr>
          <w:rFonts w:ascii="Times New Roman" w:hAnsi="Times New Roman"/>
          <w:bCs/>
          <w:sz w:val="24"/>
        </w:rPr>
        <w:t xml:space="preserve">that the </w:t>
      </w:r>
      <w:r w:rsidR="0088598B">
        <w:rPr>
          <w:rFonts w:ascii="Times New Roman" w:hAnsi="Times New Roman"/>
          <w:bCs/>
          <w:sz w:val="24"/>
        </w:rPr>
        <w:t xml:space="preserve">presented </w:t>
      </w:r>
      <w:r w:rsidR="00A74C6A">
        <w:rPr>
          <w:rFonts w:ascii="Times New Roman" w:hAnsi="Times New Roman"/>
          <w:bCs/>
          <w:sz w:val="24"/>
        </w:rPr>
        <w:t>draft budget</w:t>
      </w:r>
      <w:r w:rsidR="0088598B">
        <w:rPr>
          <w:rFonts w:ascii="Times New Roman" w:hAnsi="Times New Roman"/>
          <w:bCs/>
          <w:sz w:val="24"/>
        </w:rPr>
        <w:t xml:space="preserve"> for 2025 be approved as the working budget for the </w:t>
      </w:r>
      <w:r w:rsidRPr="00FF4DEB">
        <w:rPr>
          <w:rFonts w:ascii="Times New Roman" w:hAnsi="Times New Roman"/>
          <w:bCs/>
          <w:sz w:val="24"/>
        </w:rPr>
        <w:t xml:space="preserve">Social and Ecological Justice Commission </w:t>
      </w:r>
      <w:r w:rsidR="00A87164">
        <w:rPr>
          <w:rFonts w:ascii="Times New Roman" w:hAnsi="Times New Roman"/>
          <w:bCs/>
          <w:sz w:val="24"/>
        </w:rPr>
        <w:t xml:space="preserve">(approved </w:t>
      </w:r>
      <w:r w:rsidR="00255293">
        <w:rPr>
          <w:rFonts w:ascii="Times New Roman" w:hAnsi="Times New Roman"/>
          <w:bCs/>
          <w:sz w:val="24"/>
        </w:rPr>
        <w:t xml:space="preserve">budget </w:t>
      </w:r>
      <w:r w:rsidR="00A87164">
        <w:rPr>
          <w:rFonts w:ascii="Times New Roman" w:hAnsi="Times New Roman"/>
          <w:bCs/>
          <w:sz w:val="24"/>
        </w:rPr>
        <w:t>appended to minutes)</w:t>
      </w:r>
      <w:r>
        <w:rPr>
          <w:rFonts w:ascii="Times New Roman" w:hAnsi="Times New Roman"/>
          <w:bCs/>
          <w:sz w:val="24"/>
        </w:rPr>
        <w:t>.</w:t>
      </w:r>
      <w:r w:rsidRPr="00FF4DEB">
        <w:rPr>
          <w:rFonts w:ascii="Times New Roman" w:hAnsi="Times New Roman"/>
          <w:bCs/>
          <w:sz w:val="24"/>
        </w:rPr>
        <w:t xml:space="preserve"> </w:t>
      </w:r>
    </w:p>
    <w:p w:rsidRPr="00FF4DEB" w:rsidR="00B21FA7" w:rsidP="00B21FA7" w:rsidRDefault="00B21FA7" w14:paraId="6BCC6835" w14:textId="77777777">
      <w:pPr>
        <w:pStyle w:val="Default"/>
        <w:jc w:val="both"/>
        <w:rPr>
          <w:color w:val="auto"/>
          <w:lang w:eastAsia="en-CA"/>
        </w:rPr>
      </w:pPr>
      <w:r>
        <w:rPr>
          <w:b/>
        </w:rPr>
        <w:tab/>
      </w:r>
      <w:r w:rsidRPr="00FF4DEB">
        <w:rPr>
          <w:b/>
        </w:rPr>
        <w:t xml:space="preserve">MOTION </w:t>
      </w:r>
      <w:r>
        <w:rPr>
          <w:b/>
        </w:rPr>
        <w:tab/>
      </w:r>
      <w:r>
        <w:rPr>
          <w:b/>
        </w:rPr>
        <w:tab/>
      </w:r>
      <w:r>
        <w:rPr>
          <w:b/>
        </w:rPr>
        <w:tab/>
      </w:r>
      <w:r>
        <w:rPr>
          <w:b/>
        </w:rPr>
        <w:tab/>
      </w:r>
      <w:r>
        <w:rPr>
          <w:b/>
        </w:rPr>
        <w:tab/>
      </w:r>
      <w:r>
        <w:rPr>
          <w:b/>
        </w:rPr>
        <w:tab/>
      </w:r>
      <w:r>
        <w:rPr>
          <w:b/>
        </w:rPr>
        <w:tab/>
      </w:r>
      <w:r w:rsidRPr="00FF4DEB">
        <w:rPr>
          <w:b/>
        </w:rPr>
        <w:t>C</w:t>
      </w:r>
      <w:r>
        <w:rPr>
          <w:b/>
        </w:rPr>
        <w:t xml:space="preserve">ARRIED </w:t>
      </w:r>
    </w:p>
    <w:p w:rsidRPr="00AC430C" w:rsidR="002D1AFF" w:rsidP="00B2552F" w:rsidRDefault="002D1AFF" w14:paraId="59FA6BB9" w14:textId="77777777">
      <w:pPr>
        <w:pStyle w:val="Default"/>
        <w:jc w:val="both"/>
        <w:rPr>
          <w:bCs/>
          <w:sz w:val="16"/>
          <w:szCs w:val="16"/>
        </w:rPr>
      </w:pPr>
    </w:p>
    <w:p w:rsidRPr="002374B7" w:rsidR="00E06975" w:rsidP="00B2552F" w:rsidRDefault="00E06975" w14:paraId="239A3838" w14:textId="4085338B">
      <w:pPr>
        <w:pStyle w:val="Default"/>
        <w:jc w:val="both"/>
        <w:rPr>
          <w:b/>
          <w:bCs/>
          <w:color w:val="auto"/>
        </w:rPr>
      </w:pPr>
      <w:r w:rsidRPr="002374B7">
        <w:rPr>
          <w:b/>
        </w:rPr>
        <w:t xml:space="preserve">Reports from sub-committees: </w:t>
      </w:r>
    </w:p>
    <w:p w:rsidRPr="006659B5" w:rsidR="002E6E70" w:rsidP="0036717C" w:rsidRDefault="002E6E70" w14:paraId="7717E95D" w14:textId="77777777">
      <w:pPr>
        <w:pStyle w:val="ListParagraph"/>
        <w:numPr>
          <w:ilvl w:val="0"/>
          <w:numId w:val="1"/>
        </w:numPr>
        <w:jc w:val="both"/>
        <w:rPr>
          <w:rFonts w:ascii="Times New Roman" w:hAnsi="Times New Roman"/>
          <w:bCs/>
          <w:sz w:val="24"/>
        </w:rPr>
      </w:pPr>
      <w:r w:rsidRPr="006659B5">
        <w:rPr>
          <w:rFonts w:ascii="Times New Roman" w:hAnsi="Times New Roman"/>
          <w:b/>
          <w:sz w:val="24"/>
        </w:rPr>
        <w:t xml:space="preserve">Ecological Subcommittee </w:t>
      </w:r>
      <w:r w:rsidRPr="006659B5">
        <w:rPr>
          <w:rFonts w:ascii="Times New Roman" w:hAnsi="Times New Roman"/>
          <w:bCs/>
          <w:sz w:val="24"/>
        </w:rPr>
        <w:t>(Don,</w:t>
      </w:r>
      <w:r>
        <w:rPr>
          <w:rFonts w:ascii="Times New Roman" w:hAnsi="Times New Roman"/>
          <w:bCs/>
          <w:sz w:val="24"/>
        </w:rPr>
        <w:t xml:space="preserve"> </w:t>
      </w:r>
      <w:r w:rsidRPr="006659B5">
        <w:rPr>
          <w:rFonts w:ascii="Times New Roman" w:hAnsi="Times New Roman"/>
          <w:bCs/>
          <w:sz w:val="24"/>
        </w:rPr>
        <w:t>Jennifer, Susan)</w:t>
      </w:r>
    </w:p>
    <w:p w:rsidRPr="001E04DD" w:rsidR="002E6E70" w:rsidP="00B2552F" w:rsidRDefault="002E6E70" w14:paraId="6B60913D" w14:textId="10C8442B">
      <w:pPr>
        <w:pStyle w:val="Default"/>
        <w:ind w:firstLine="360"/>
        <w:jc w:val="both"/>
        <w:rPr>
          <w:b/>
          <w:bCs/>
        </w:rPr>
      </w:pPr>
      <w:r w:rsidRPr="00631DB3">
        <w:t>Proposal for Planet Care (attached)</w:t>
      </w:r>
      <w:r>
        <w:tab/>
      </w:r>
      <w:r>
        <w:tab/>
      </w:r>
      <w:r>
        <w:tab/>
      </w:r>
      <w:r>
        <w:tab/>
      </w:r>
      <w:r w:rsidRPr="001E04DD">
        <w:rPr>
          <w:b/>
          <w:bCs/>
        </w:rPr>
        <w:t xml:space="preserve">Appendix </w:t>
      </w:r>
      <w:r w:rsidRPr="001E04DD" w:rsidR="003A1059">
        <w:rPr>
          <w:b/>
          <w:bCs/>
        </w:rPr>
        <w:t>6</w:t>
      </w:r>
    </w:p>
    <w:p w:rsidR="002E6E70" w:rsidP="00B2552F" w:rsidRDefault="00416417" w14:paraId="02AD81EF" w14:textId="19B1A6DF" w14:noSpellErr="1">
      <w:pPr>
        <w:pStyle w:val="Default"/>
        <w:ind w:firstLine="360"/>
        <w:jc w:val="both"/>
      </w:pPr>
      <w:r w:rsidRPr="6798EA9C" w:rsidR="00416417">
        <w:rPr>
          <w:lang w:val="en-US"/>
        </w:rPr>
        <w:t>Affirmed and agreed with the proposal and for the ecological subcommittee to proceed</w:t>
      </w:r>
      <w:r w:rsidRPr="6798EA9C" w:rsidR="00416417">
        <w:rPr>
          <w:lang w:val="en-US"/>
        </w:rPr>
        <w:t>.</w:t>
      </w:r>
      <w:r w:rsidRPr="6798EA9C" w:rsidR="00674042">
        <w:rPr>
          <w:lang w:val="en-US"/>
        </w:rPr>
        <w:t xml:space="preserve"> </w:t>
      </w:r>
      <w:r w:rsidRPr="6798EA9C" w:rsidR="00416417">
        <w:rPr>
          <w:lang w:val="en-US"/>
        </w:rPr>
        <w:t xml:space="preserve"> </w:t>
      </w:r>
    </w:p>
    <w:p w:rsidRPr="001B3069" w:rsidR="002B050D" w:rsidP="0036717C" w:rsidRDefault="002B050D" w14:paraId="09CA9568" w14:textId="70F4FBEC">
      <w:pPr>
        <w:pStyle w:val="Default"/>
        <w:numPr>
          <w:ilvl w:val="0"/>
          <w:numId w:val="1"/>
        </w:numPr>
        <w:jc w:val="both"/>
        <w:rPr>
          <w:bCs/>
          <w:color w:val="auto"/>
          <w:lang w:val="en-US"/>
        </w:rPr>
      </w:pPr>
      <w:r w:rsidRPr="001B3069">
        <w:rPr>
          <w:b/>
          <w:color w:val="auto"/>
          <w:lang w:val="en-US"/>
        </w:rPr>
        <w:t>Israel / Palestine</w:t>
      </w:r>
      <w:r w:rsidRPr="001B3069">
        <w:rPr>
          <w:i/>
          <w:iCs/>
        </w:rPr>
        <w:tab/>
      </w:r>
      <w:r w:rsidRPr="001B3069">
        <w:rPr>
          <w:i/>
          <w:iCs/>
        </w:rPr>
        <w:tab/>
      </w:r>
    </w:p>
    <w:p w:rsidRPr="003A1059" w:rsidR="00E8019F" w:rsidP="6798EA9C" w:rsidRDefault="003626B9" w14:paraId="09C46432" w14:textId="0A819671">
      <w:pPr>
        <w:pStyle w:val="Default"/>
        <w:ind w:firstLine="360"/>
        <w:jc w:val="both"/>
        <w:rPr>
          <w:b w:val="1"/>
          <w:bCs w:val="1"/>
          <w:lang w:val="en-US"/>
        </w:rPr>
      </w:pPr>
      <w:r w:rsidRPr="6798EA9C" w:rsidR="003626B9">
        <w:rPr>
          <w:b w:val="1"/>
          <w:bCs w:val="1"/>
          <w:i w:val="1"/>
          <w:iCs w:val="1"/>
          <w:lang w:val="en-US"/>
        </w:rPr>
        <w:t>PalNet</w:t>
      </w:r>
      <w:r w:rsidRPr="6798EA9C" w:rsidR="003626B9">
        <w:rPr>
          <w:i w:val="1"/>
          <w:iCs w:val="1"/>
          <w:lang w:val="en-US"/>
        </w:rPr>
        <w:t xml:space="preserve">: </w:t>
      </w:r>
      <w:r w:rsidRPr="6798EA9C" w:rsidR="001B3069">
        <w:rPr>
          <w:lang w:val="en-US"/>
        </w:rPr>
        <w:t>Pal</w:t>
      </w:r>
      <w:r w:rsidRPr="6798EA9C" w:rsidR="00B435AC">
        <w:rPr>
          <w:lang w:val="en-US"/>
        </w:rPr>
        <w:t>Net</w:t>
      </w:r>
      <w:r w:rsidRPr="6798EA9C" w:rsidR="00B435AC">
        <w:rPr>
          <w:lang w:val="en-US"/>
        </w:rPr>
        <w:t>-SW</w:t>
      </w:r>
      <w:r w:rsidRPr="6798EA9C" w:rsidR="00CE7FBE">
        <w:rPr>
          <w:lang w:val="en-US"/>
        </w:rPr>
        <w:t xml:space="preserve"> report</w:t>
      </w:r>
      <w:r w:rsidRPr="6798EA9C" w:rsidR="00B435AC">
        <w:rPr>
          <w:lang w:val="en-US"/>
        </w:rPr>
        <w:t xml:space="preserve"> was received for information</w:t>
      </w:r>
      <w:r w:rsidRPr="6798EA9C" w:rsidR="00096410">
        <w:rPr>
          <w:lang w:val="en-US"/>
        </w:rPr>
        <w:t>.</w:t>
      </w:r>
      <w:r>
        <w:tab/>
      </w:r>
      <w:r w:rsidRPr="6798EA9C" w:rsidR="00B435AC">
        <w:rPr>
          <w:b w:val="1"/>
          <w:bCs w:val="1"/>
          <w:lang w:val="en-US"/>
        </w:rPr>
        <w:t>Appendi</w:t>
      </w:r>
      <w:r w:rsidRPr="6798EA9C" w:rsidR="00BB2123">
        <w:rPr>
          <w:b w:val="1"/>
          <w:bCs w:val="1"/>
          <w:lang w:val="en-US"/>
        </w:rPr>
        <w:t xml:space="preserve">x </w:t>
      </w:r>
      <w:r w:rsidRPr="6798EA9C" w:rsidR="003A1059">
        <w:rPr>
          <w:b w:val="1"/>
          <w:bCs w:val="1"/>
          <w:lang w:val="en-US"/>
        </w:rPr>
        <w:t>7</w:t>
      </w:r>
    </w:p>
    <w:p w:rsidR="003626B9" w:rsidP="004A649E" w:rsidRDefault="005F0D3C" w14:paraId="751D0FCA" w14:textId="5F951D78">
      <w:pPr>
        <w:pStyle w:val="Default"/>
        <w:ind w:left="360"/>
        <w:jc w:val="both"/>
      </w:pPr>
      <w:r w:rsidRPr="6798EA9C" w:rsidR="005F0D3C">
        <w:rPr>
          <w:b w:val="1"/>
          <w:bCs w:val="1"/>
          <w:i w:val="1"/>
          <w:iCs w:val="1"/>
          <w:lang w:val="en-US"/>
        </w:rPr>
        <w:t>S</w:t>
      </w:r>
      <w:r w:rsidRPr="6798EA9C" w:rsidR="00C21C16">
        <w:rPr>
          <w:b w:val="1"/>
          <w:bCs w:val="1"/>
          <w:i w:val="1"/>
          <w:iCs w:val="1"/>
          <w:lang w:val="en-US"/>
        </w:rPr>
        <w:t>taff – S</w:t>
      </w:r>
      <w:r w:rsidRPr="6798EA9C" w:rsidR="005F0D3C">
        <w:rPr>
          <w:b w:val="1"/>
          <w:bCs w:val="1"/>
          <w:i w:val="1"/>
          <w:iCs w:val="1"/>
          <w:lang w:val="en-US"/>
        </w:rPr>
        <w:t>hawn</w:t>
      </w:r>
      <w:r w:rsidRPr="6798EA9C" w:rsidR="00C21C16">
        <w:rPr>
          <w:b w:val="1"/>
          <w:bCs w:val="1"/>
          <w:i w:val="1"/>
          <w:iCs w:val="1"/>
          <w:lang w:val="en-US"/>
        </w:rPr>
        <w:t>:</w:t>
      </w:r>
      <w:r w:rsidRPr="6798EA9C" w:rsidR="00C21C16">
        <w:rPr>
          <w:lang w:val="en-US"/>
        </w:rPr>
        <w:t xml:space="preserve"> </w:t>
      </w:r>
      <w:r w:rsidRPr="6798EA9C" w:rsidR="006923BF">
        <w:rPr>
          <w:lang w:val="en-US"/>
        </w:rPr>
        <w:t xml:space="preserve">Palestine Lane Exercise </w:t>
      </w:r>
      <w:r w:rsidRPr="6798EA9C" w:rsidR="000611FC">
        <w:rPr>
          <w:lang w:val="en-US"/>
        </w:rPr>
        <w:t>(PLE)</w:t>
      </w:r>
      <w:r w:rsidRPr="6798EA9C" w:rsidR="006923BF">
        <w:rPr>
          <w:lang w:val="en-US"/>
        </w:rPr>
        <w:t>.</w:t>
      </w:r>
      <w:r w:rsidRPr="6798EA9C" w:rsidR="000611FC">
        <w:rPr>
          <w:lang w:val="en-US"/>
        </w:rPr>
        <w:t xml:space="preserve"> </w:t>
      </w:r>
      <w:r w:rsidRPr="6798EA9C" w:rsidR="00C21C16">
        <w:rPr>
          <w:lang w:val="en-US"/>
        </w:rPr>
        <w:t>F</w:t>
      </w:r>
      <w:r w:rsidRPr="6798EA9C" w:rsidR="005F0D3C">
        <w:rPr>
          <w:lang w:val="en-US"/>
        </w:rPr>
        <w:t xml:space="preserve">ollowing the </w:t>
      </w:r>
      <w:r w:rsidRPr="6798EA9C" w:rsidR="00895D98">
        <w:rPr>
          <w:lang w:val="en-US"/>
        </w:rPr>
        <w:t xml:space="preserve">PLE </w:t>
      </w:r>
      <w:r w:rsidRPr="6798EA9C" w:rsidR="00DF6E8A">
        <w:rPr>
          <w:lang w:val="en-US"/>
        </w:rPr>
        <w:t>training on October 31</w:t>
      </w:r>
      <w:r w:rsidRPr="6798EA9C" w:rsidR="00DF6E8A">
        <w:rPr>
          <w:vertAlign w:val="superscript"/>
          <w:lang w:val="en-US"/>
        </w:rPr>
        <w:t>st</w:t>
      </w:r>
      <w:r w:rsidRPr="6798EA9C" w:rsidR="00DF6E8A">
        <w:rPr>
          <w:lang w:val="en-US"/>
        </w:rPr>
        <w:t xml:space="preserve">, those in attendance agreed it made sense for </w:t>
      </w:r>
      <w:r w:rsidRPr="6798EA9C" w:rsidR="00DF6E8A">
        <w:rPr>
          <w:lang w:val="en-US"/>
        </w:rPr>
        <w:t>PalNet</w:t>
      </w:r>
      <w:r w:rsidRPr="6798EA9C" w:rsidR="00DF6E8A">
        <w:rPr>
          <w:lang w:val="en-US"/>
        </w:rPr>
        <w:t xml:space="preserve"> to convene a meeting to consider how to offer the </w:t>
      </w:r>
      <w:r w:rsidRPr="6798EA9C" w:rsidR="00895D98">
        <w:rPr>
          <w:lang w:val="en-US"/>
        </w:rPr>
        <w:t xml:space="preserve">PLE in Shining Waters Region. A sub-group of </w:t>
      </w:r>
      <w:r w:rsidRPr="6798EA9C" w:rsidR="00895D98">
        <w:rPr>
          <w:lang w:val="en-US"/>
        </w:rPr>
        <w:t>PalNet</w:t>
      </w:r>
      <w:r w:rsidRPr="6798EA9C" w:rsidR="00895D98">
        <w:rPr>
          <w:lang w:val="en-US"/>
        </w:rPr>
        <w:t xml:space="preserve"> including some </w:t>
      </w:r>
      <w:r w:rsidRPr="6798EA9C" w:rsidR="00895D98">
        <w:rPr>
          <w:lang w:val="en-US"/>
        </w:rPr>
        <w:t>PalNet</w:t>
      </w:r>
      <w:r w:rsidRPr="6798EA9C" w:rsidR="00895D98">
        <w:rPr>
          <w:lang w:val="en-US"/>
        </w:rPr>
        <w:t xml:space="preserve"> members, other interested individuals, and </w:t>
      </w:r>
      <w:r w:rsidRPr="6798EA9C" w:rsidR="007B252F">
        <w:rPr>
          <w:lang w:val="en-US"/>
        </w:rPr>
        <w:t>Shawn as Regional Staff are meeting</w:t>
      </w:r>
      <w:r w:rsidRPr="6798EA9C" w:rsidR="00701A3F">
        <w:rPr>
          <w:lang w:val="en-US"/>
        </w:rPr>
        <w:t xml:space="preserve">. Shawn will present a </w:t>
      </w:r>
      <w:r w:rsidRPr="6798EA9C" w:rsidR="005E60A8">
        <w:rPr>
          <w:lang w:val="en-US"/>
        </w:rPr>
        <w:t xml:space="preserve">proposal to SEJC about how the Region can partner with </w:t>
      </w:r>
      <w:r w:rsidRPr="6798EA9C" w:rsidR="005E60A8">
        <w:rPr>
          <w:lang w:val="en-US"/>
        </w:rPr>
        <w:t>PalNet</w:t>
      </w:r>
      <w:r w:rsidRPr="6798EA9C" w:rsidR="005E60A8">
        <w:rPr>
          <w:lang w:val="en-US"/>
        </w:rPr>
        <w:t xml:space="preserve"> to coordinate and offer the PLE to communities of faith</w:t>
      </w:r>
      <w:r w:rsidRPr="6798EA9C" w:rsidR="00EA2F55">
        <w:rPr>
          <w:lang w:val="en-US"/>
        </w:rPr>
        <w:t xml:space="preserve"> as an educational tool</w:t>
      </w:r>
      <w:r w:rsidRPr="6798EA9C" w:rsidR="003232FE">
        <w:rPr>
          <w:lang w:val="en-US"/>
        </w:rPr>
        <w:t xml:space="preserve"> once the project is ready to launch</w:t>
      </w:r>
      <w:r w:rsidRPr="6798EA9C" w:rsidR="00EA2F55">
        <w:rPr>
          <w:lang w:val="en-US"/>
        </w:rPr>
        <w:t xml:space="preserve">. Some budget will be required </w:t>
      </w:r>
      <w:r w:rsidRPr="6798EA9C" w:rsidR="003626B9">
        <w:rPr>
          <w:lang w:val="en-US"/>
        </w:rPr>
        <w:t xml:space="preserve">for expenses. </w:t>
      </w:r>
      <w:r w:rsidRPr="6798EA9C" w:rsidR="00D20834">
        <w:rPr>
          <w:lang w:val="en-US"/>
        </w:rPr>
        <w:t>It was agreed that Shawn continue to work with the PLE group.</w:t>
      </w:r>
    </w:p>
    <w:p w:rsidRPr="00B91BA2" w:rsidR="00DA2327" w:rsidP="00C67A8C" w:rsidRDefault="00DA2327" w14:paraId="3269CC1B" w14:textId="77777777">
      <w:pPr>
        <w:ind w:left="360"/>
        <w:rPr>
          <w:rFonts w:ascii="Times New Roman" w:hAnsi="Times New Roman"/>
          <w:sz w:val="10"/>
          <w:szCs w:val="10"/>
        </w:rPr>
      </w:pPr>
    </w:p>
    <w:p w:rsidRPr="009161D8" w:rsidR="006D3354" w:rsidP="00C67A8C" w:rsidRDefault="001C1090" w14:paraId="1720D25F" w14:textId="30E9A0A0">
      <w:pPr>
        <w:ind w:left="360"/>
        <w:rPr>
          <w:rFonts w:ascii="Times New Roman" w:hAnsi="Times New Roman"/>
          <w:sz w:val="24"/>
        </w:rPr>
      </w:pPr>
      <w:r>
        <w:rPr>
          <w:rFonts w:ascii="Times New Roman" w:hAnsi="Times New Roman"/>
          <w:sz w:val="24"/>
        </w:rPr>
        <w:t xml:space="preserve">Shawn reported that </w:t>
      </w:r>
      <w:r w:rsidRPr="009161D8">
        <w:rPr>
          <w:rFonts w:ascii="Times New Roman" w:hAnsi="Times New Roman"/>
          <w:sz w:val="24"/>
        </w:rPr>
        <w:t>Regional Justice staff</w:t>
      </w:r>
      <w:r w:rsidR="00B55B82">
        <w:rPr>
          <w:rFonts w:ascii="Times New Roman" w:hAnsi="Times New Roman"/>
          <w:sz w:val="24"/>
        </w:rPr>
        <w:t xml:space="preserve">, </w:t>
      </w:r>
      <w:r w:rsidRPr="009161D8">
        <w:rPr>
          <w:rFonts w:ascii="Times New Roman" w:hAnsi="Times New Roman"/>
          <w:sz w:val="24"/>
        </w:rPr>
        <w:t>General Council Church-in-Mission</w:t>
      </w:r>
      <w:r w:rsidR="005222AD">
        <w:rPr>
          <w:rFonts w:ascii="Times New Roman" w:hAnsi="Times New Roman"/>
          <w:sz w:val="24"/>
        </w:rPr>
        <w:t xml:space="preserve"> staff</w:t>
      </w:r>
      <w:r w:rsidRPr="009161D8">
        <w:rPr>
          <w:rFonts w:ascii="Times New Roman" w:hAnsi="Times New Roman"/>
          <w:sz w:val="24"/>
        </w:rPr>
        <w:t xml:space="preserve"> </w:t>
      </w:r>
      <w:r w:rsidRPr="00B55B82">
        <w:rPr>
          <w:rFonts w:ascii="Times New Roman" w:hAnsi="Times New Roman"/>
          <w:i/>
          <w:iCs/>
          <w:sz w:val="24"/>
        </w:rPr>
        <w:t xml:space="preserve">(Wendy </w:t>
      </w:r>
      <w:proofErr w:type="spellStart"/>
      <w:r w:rsidRPr="00B55B82">
        <w:rPr>
          <w:rFonts w:ascii="Times New Roman" w:hAnsi="Times New Roman"/>
          <w:i/>
          <w:iCs/>
          <w:sz w:val="24"/>
        </w:rPr>
        <w:t>Gichuro</w:t>
      </w:r>
      <w:proofErr w:type="spellEnd"/>
      <w:r w:rsidRPr="00B55B82">
        <w:rPr>
          <w:rFonts w:ascii="Times New Roman" w:hAnsi="Times New Roman"/>
          <w:i/>
          <w:iCs/>
          <w:sz w:val="24"/>
        </w:rPr>
        <w:t>, Team Lead for Global Partnerships; Beth Baskin, Identity and Mission Network Coordinator; Japhet Ndhlovu, Executive Minister for Church in Mission)</w:t>
      </w:r>
      <w:r w:rsidR="00B55B82">
        <w:rPr>
          <w:rFonts w:ascii="Times New Roman" w:hAnsi="Times New Roman"/>
          <w:sz w:val="24"/>
        </w:rPr>
        <w:t>,</w:t>
      </w:r>
      <w:r w:rsidRPr="00B55B82">
        <w:rPr>
          <w:rFonts w:ascii="Times New Roman" w:hAnsi="Times New Roman"/>
          <w:i/>
          <w:iCs/>
          <w:sz w:val="24"/>
        </w:rPr>
        <w:t xml:space="preserve"> </w:t>
      </w:r>
      <w:r w:rsidRPr="009161D8">
        <w:rPr>
          <w:rFonts w:ascii="Times New Roman" w:hAnsi="Times New Roman"/>
          <w:sz w:val="24"/>
        </w:rPr>
        <w:t xml:space="preserve">Communications </w:t>
      </w:r>
      <w:r w:rsidRPr="00B55B82">
        <w:rPr>
          <w:rFonts w:ascii="Times New Roman" w:hAnsi="Times New Roman"/>
          <w:i/>
          <w:iCs/>
          <w:sz w:val="24"/>
        </w:rPr>
        <w:t>(Lori-Ann Livingston, Press and Public Relations Lead)</w:t>
      </w:r>
      <w:r w:rsidR="00B55B82">
        <w:rPr>
          <w:rFonts w:ascii="Times New Roman" w:hAnsi="Times New Roman"/>
          <w:sz w:val="24"/>
        </w:rPr>
        <w:t xml:space="preserve">, </w:t>
      </w:r>
      <w:r w:rsidRPr="009161D8">
        <w:rPr>
          <w:rFonts w:ascii="Times New Roman" w:hAnsi="Times New Roman"/>
          <w:sz w:val="24"/>
        </w:rPr>
        <w:t xml:space="preserve">and the Government Relations Officer </w:t>
      </w:r>
      <w:r w:rsidRPr="00B55B82">
        <w:rPr>
          <w:rFonts w:ascii="Times New Roman" w:hAnsi="Times New Roman"/>
          <w:i/>
          <w:iCs/>
          <w:sz w:val="24"/>
        </w:rPr>
        <w:t>(Emily Dwyer)</w:t>
      </w:r>
      <w:r w:rsidRPr="009161D8">
        <w:rPr>
          <w:rFonts w:ascii="Times New Roman" w:hAnsi="Times New Roman"/>
          <w:sz w:val="24"/>
        </w:rPr>
        <w:t xml:space="preserve"> continue to meet on a regular basis to discuss the UCC’s continuing response to Palestine and Israel. </w:t>
      </w:r>
      <w:r w:rsidR="00EF2BA0">
        <w:rPr>
          <w:rFonts w:ascii="Times New Roman" w:hAnsi="Times New Roman"/>
          <w:sz w:val="24"/>
        </w:rPr>
        <w:t xml:space="preserve">The staff group has met three times </w:t>
      </w:r>
      <w:r w:rsidRPr="009161D8">
        <w:rPr>
          <w:rFonts w:ascii="Times New Roman" w:hAnsi="Times New Roman"/>
          <w:sz w:val="24"/>
        </w:rPr>
        <w:t xml:space="preserve">(Oct 3, Dec 9, Jan 15). </w:t>
      </w:r>
      <w:r w:rsidR="00861D91">
        <w:rPr>
          <w:rFonts w:ascii="Times New Roman" w:hAnsi="Times New Roman"/>
          <w:sz w:val="24"/>
        </w:rPr>
        <w:t>Discussions include w</w:t>
      </w:r>
      <w:r w:rsidRPr="009161D8">
        <w:rPr>
          <w:rFonts w:ascii="Times New Roman" w:hAnsi="Times New Roman"/>
          <w:sz w:val="24"/>
        </w:rPr>
        <w:t xml:space="preserve">ork on </w:t>
      </w:r>
      <w:r w:rsidR="00861D91">
        <w:rPr>
          <w:rFonts w:ascii="Times New Roman" w:hAnsi="Times New Roman"/>
          <w:sz w:val="24"/>
        </w:rPr>
        <w:t xml:space="preserve">the </w:t>
      </w:r>
      <w:r w:rsidR="00CE197B">
        <w:rPr>
          <w:rFonts w:ascii="Times New Roman" w:hAnsi="Times New Roman"/>
          <w:sz w:val="24"/>
        </w:rPr>
        <w:t>GC44 p</w:t>
      </w:r>
      <w:r w:rsidRPr="009161D8">
        <w:rPr>
          <w:rFonts w:ascii="Times New Roman" w:hAnsi="Times New Roman"/>
          <w:sz w:val="24"/>
        </w:rPr>
        <w:t>etitions</w:t>
      </w:r>
      <w:r w:rsidR="00861D91">
        <w:rPr>
          <w:rFonts w:ascii="Times New Roman" w:hAnsi="Times New Roman"/>
          <w:sz w:val="24"/>
        </w:rPr>
        <w:t xml:space="preserve"> </w:t>
      </w:r>
      <w:r w:rsidR="00E50C85">
        <w:rPr>
          <w:rFonts w:ascii="Times New Roman" w:hAnsi="Times New Roman"/>
          <w:sz w:val="24"/>
        </w:rPr>
        <w:t xml:space="preserve">in </w:t>
      </w:r>
      <w:r w:rsidRPr="009161D8">
        <w:rPr>
          <w:rFonts w:ascii="Times New Roman" w:hAnsi="Times New Roman"/>
          <w:sz w:val="24"/>
        </w:rPr>
        <w:t xml:space="preserve">light of the adoption of the </w:t>
      </w:r>
      <w:proofErr w:type="gramStart"/>
      <w:r w:rsidRPr="009161D8">
        <w:rPr>
          <w:rFonts w:ascii="Times New Roman" w:hAnsi="Times New Roman"/>
          <w:sz w:val="24"/>
        </w:rPr>
        <w:t>Principle</w:t>
      </w:r>
      <w:proofErr w:type="gramEnd"/>
      <w:r w:rsidRPr="009161D8">
        <w:rPr>
          <w:rFonts w:ascii="Times New Roman" w:hAnsi="Times New Roman"/>
          <w:sz w:val="24"/>
        </w:rPr>
        <w:t>-based Approach to Justice Work</w:t>
      </w:r>
      <w:r w:rsidR="00E50C85">
        <w:rPr>
          <w:rFonts w:ascii="Times New Roman" w:hAnsi="Times New Roman"/>
          <w:sz w:val="24"/>
        </w:rPr>
        <w:t xml:space="preserve"> by GC44, </w:t>
      </w:r>
      <w:r w:rsidR="00234861">
        <w:rPr>
          <w:rFonts w:ascii="Times New Roman" w:hAnsi="Times New Roman"/>
          <w:sz w:val="24"/>
        </w:rPr>
        <w:t xml:space="preserve">and </w:t>
      </w:r>
      <w:r w:rsidR="00C71D36">
        <w:rPr>
          <w:rFonts w:ascii="Times New Roman" w:hAnsi="Times New Roman"/>
          <w:sz w:val="24"/>
        </w:rPr>
        <w:t xml:space="preserve">discerning </w:t>
      </w:r>
      <w:r w:rsidRPr="009161D8">
        <w:rPr>
          <w:rFonts w:ascii="Times New Roman" w:hAnsi="Times New Roman"/>
          <w:sz w:val="24"/>
        </w:rPr>
        <w:t>what is needed to support communities of faith and individuals in understanding and responding to the ongoing situation of Palestine and Israel.</w:t>
      </w:r>
      <w:r w:rsidR="006D3354">
        <w:rPr>
          <w:rFonts w:ascii="Times New Roman" w:hAnsi="Times New Roman"/>
          <w:sz w:val="24"/>
        </w:rPr>
        <w:t xml:space="preserve"> </w:t>
      </w:r>
      <w:r w:rsidR="00122DCF">
        <w:rPr>
          <w:rFonts w:ascii="Times New Roman" w:hAnsi="Times New Roman"/>
          <w:sz w:val="24"/>
        </w:rPr>
        <w:t>Forthcoming th</w:t>
      </w:r>
      <w:r w:rsidR="006D3354">
        <w:rPr>
          <w:rFonts w:ascii="Times New Roman" w:hAnsi="Times New Roman"/>
          <w:sz w:val="24"/>
        </w:rPr>
        <w:t xml:space="preserve">ere will be </w:t>
      </w:r>
      <w:r w:rsidR="00122DCF">
        <w:rPr>
          <w:rFonts w:ascii="Times New Roman" w:hAnsi="Times New Roman"/>
          <w:sz w:val="24"/>
        </w:rPr>
        <w:t>e</w:t>
      </w:r>
      <w:r w:rsidRPr="009161D8" w:rsidR="006D3354">
        <w:rPr>
          <w:rFonts w:ascii="Times New Roman" w:hAnsi="Times New Roman"/>
          <w:sz w:val="24"/>
        </w:rPr>
        <w:t>ducation</w:t>
      </w:r>
      <w:r w:rsidR="00122DCF">
        <w:rPr>
          <w:rFonts w:ascii="Times New Roman" w:hAnsi="Times New Roman"/>
          <w:sz w:val="24"/>
        </w:rPr>
        <w:t>al opportunities offered</w:t>
      </w:r>
      <w:r w:rsidRPr="009161D8" w:rsidR="006D3354">
        <w:rPr>
          <w:rFonts w:ascii="Times New Roman" w:hAnsi="Times New Roman"/>
          <w:sz w:val="24"/>
        </w:rPr>
        <w:t xml:space="preserve"> around antisemitism, anti-Palestinian racism, </w:t>
      </w:r>
      <w:r w:rsidR="00122DCF">
        <w:rPr>
          <w:rFonts w:ascii="Times New Roman" w:hAnsi="Times New Roman"/>
          <w:sz w:val="24"/>
        </w:rPr>
        <w:t xml:space="preserve">and </w:t>
      </w:r>
      <w:r w:rsidRPr="009161D8" w:rsidR="006D3354">
        <w:rPr>
          <w:rFonts w:ascii="Times New Roman" w:hAnsi="Times New Roman"/>
          <w:sz w:val="24"/>
        </w:rPr>
        <w:t>Christian Zionism.</w:t>
      </w:r>
    </w:p>
    <w:p w:rsidRPr="00B91BA2" w:rsidR="00D74A5F" w:rsidP="00D74A5F" w:rsidRDefault="00D74A5F" w14:paraId="0F624337" w14:textId="77777777">
      <w:pPr>
        <w:pStyle w:val="Default"/>
        <w:jc w:val="both"/>
        <w:rPr>
          <w:bCs/>
          <w:sz w:val="10"/>
          <w:szCs w:val="10"/>
        </w:rPr>
      </w:pPr>
    </w:p>
    <w:p w:rsidRPr="00B96B11" w:rsidR="00F37E03" w:rsidP="6798EA9C" w:rsidRDefault="00D74A5F" w14:paraId="7BDCDD3C" w14:textId="0D92A34C" w14:noSpellErr="1">
      <w:pPr>
        <w:pStyle w:val="Default"/>
        <w:ind w:firstLine="360"/>
        <w:jc w:val="both"/>
        <w:rPr>
          <w:b w:val="1"/>
          <w:bCs w:val="1"/>
          <w:lang w:val="en-US"/>
        </w:rPr>
      </w:pPr>
      <w:r w:rsidRPr="6798EA9C" w:rsidR="00D74A5F">
        <w:rPr>
          <w:b w:val="1"/>
          <w:bCs w:val="1"/>
          <w:i w:val="1"/>
          <w:iCs w:val="1"/>
          <w:lang w:val="en-US"/>
        </w:rPr>
        <w:t>Review</w:t>
      </w:r>
      <w:r w:rsidRPr="6798EA9C" w:rsidR="00DA2327">
        <w:rPr>
          <w:b w:val="1"/>
          <w:bCs w:val="1"/>
          <w:i w:val="1"/>
          <w:iCs w:val="1"/>
          <w:lang w:val="en-US"/>
        </w:rPr>
        <w:t xml:space="preserve"> of Proposals</w:t>
      </w:r>
      <w:r w:rsidRPr="6798EA9C" w:rsidR="00E01301">
        <w:rPr>
          <w:b w:val="1"/>
          <w:bCs w:val="1"/>
          <w:i w:val="1"/>
          <w:iCs w:val="1"/>
          <w:lang w:val="en-US"/>
        </w:rPr>
        <w:t xml:space="preserve"> from Pal-Net as requested by the Executive</w:t>
      </w:r>
      <w:r>
        <w:tab/>
      </w:r>
      <w:r w:rsidRPr="6798EA9C" w:rsidR="00B96B11">
        <w:rPr>
          <w:b w:val="1"/>
          <w:bCs w:val="1"/>
          <w:lang w:val="en-US"/>
        </w:rPr>
        <w:t xml:space="preserve">Appendix </w:t>
      </w:r>
      <w:r w:rsidRPr="6798EA9C" w:rsidR="00E85259">
        <w:rPr>
          <w:b w:val="1"/>
          <w:bCs w:val="1"/>
          <w:lang w:val="en-US"/>
        </w:rPr>
        <w:t>8</w:t>
      </w:r>
    </w:p>
    <w:p w:rsidR="00B956C2" w:rsidP="00B956C2" w:rsidRDefault="005844F7" w14:paraId="19886CB9" w14:textId="77777777">
      <w:pPr>
        <w:pStyle w:val="Default"/>
        <w:ind w:left="360"/>
        <w:jc w:val="both"/>
      </w:pPr>
      <w:r w:rsidRPr="6798EA9C" w:rsidR="005844F7">
        <w:rPr>
          <w:lang w:val="en-US"/>
        </w:rPr>
        <w:t>Susan forwarded three proposals</w:t>
      </w:r>
      <w:r w:rsidRPr="6798EA9C" w:rsidR="00092938">
        <w:rPr>
          <w:lang w:val="en-US"/>
        </w:rPr>
        <w:t xml:space="preserve"> that the Executive received from </w:t>
      </w:r>
      <w:r w:rsidRPr="6798EA9C" w:rsidR="00092938">
        <w:rPr>
          <w:lang w:val="en-US"/>
        </w:rPr>
        <w:t>PalNe</w:t>
      </w:r>
      <w:r w:rsidRPr="6798EA9C" w:rsidR="00B956C2">
        <w:rPr>
          <w:lang w:val="en-US"/>
        </w:rPr>
        <w:t>t</w:t>
      </w:r>
      <w:r w:rsidRPr="6798EA9C" w:rsidR="00092938">
        <w:rPr>
          <w:lang w:val="en-US"/>
        </w:rPr>
        <w:t>-SW</w:t>
      </w:r>
      <w:r w:rsidRPr="6798EA9C" w:rsidR="00B956C2">
        <w:rPr>
          <w:lang w:val="en-US"/>
        </w:rPr>
        <w:t>. We are asked whether we wish to comment on the proposals.</w:t>
      </w:r>
    </w:p>
    <w:p w:rsidRPr="009C1E33" w:rsidR="009C1E33" w:rsidP="0036717C" w:rsidRDefault="009C1E33" w14:paraId="35ADE4E6" w14:textId="77777777">
      <w:pPr>
        <w:pStyle w:val="ListParagraph"/>
        <w:numPr>
          <w:ilvl w:val="0"/>
          <w:numId w:val="7"/>
        </w:numPr>
        <w:rPr>
          <w:rFonts w:ascii="Times New Roman" w:hAnsi="Times New Roman"/>
          <w:sz w:val="24"/>
        </w:rPr>
      </w:pPr>
      <w:r w:rsidRPr="009C1E33">
        <w:rPr>
          <w:rFonts w:ascii="Times New Roman" w:hAnsi="Times New Roman"/>
          <w:sz w:val="24"/>
          <w:u w:val="single"/>
        </w:rPr>
        <w:t>Affirm the imperative of a Palestinian State</w:t>
      </w:r>
    </w:p>
    <w:p w:rsidRPr="00CD3B21" w:rsidR="00CD3B21" w:rsidP="00CD3B21" w:rsidRDefault="00CD3B21" w14:paraId="3888AF35" w14:textId="174FA204">
      <w:pPr>
        <w:pStyle w:val="ListParagraph"/>
        <w:tabs>
          <w:tab w:val="left" w:pos="2532"/>
        </w:tabs>
        <w:jc w:val="both"/>
        <w:rPr>
          <w:rFonts w:ascii="Times New Roman" w:hAnsi="Times New Roman"/>
          <w:bCs/>
          <w:sz w:val="24"/>
        </w:rPr>
      </w:pPr>
      <w:r w:rsidRPr="00CD3B21">
        <w:rPr>
          <w:rFonts w:ascii="Times New Roman" w:hAnsi="Times New Roman"/>
          <w:b/>
          <w:sz w:val="24"/>
          <w:u w:val="single"/>
        </w:rPr>
        <w:t>MOTION</w:t>
      </w:r>
      <w:r w:rsidRPr="00CD3B21">
        <w:rPr>
          <w:rFonts w:ascii="Times New Roman" w:hAnsi="Times New Roman"/>
          <w:sz w:val="24"/>
        </w:rPr>
        <w:t xml:space="preserve"> by</w:t>
      </w:r>
      <w:r w:rsidR="00482F89">
        <w:rPr>
          <w:rFonts w:ascii="Times New Roman" w:hAnsi="Times New Roman"/>
          <w:sz w:val="24"/>
        </w:rPr>
        <w:t xml:space="preserve"> Lois Brown/</w:t>
      </w:r>
      <w:r w:rsidRPr="00CD3B21">
        <w:rPr>
          <w:rFonts w:ascii="Times New Roman" w:hAnsi="Times New Roman"/>
          <w:sz w:val="24"/>
        </w:rPr>
        <w:t>Don Ford</w:t>
      </w:r>
      <w:r w:rsidRPr="00CD3B21">
        <w:rPr>
          <w:rFonts w:ascii="Times New Roman" w:hAnsi="Times New Roman"/>
          <w:bCs/>
          <w:sz w:val="24"/>
        </w:rPr>
        <w:tab/>
      </w:r>
      <w:r w:rsidRPr="00CD3B21">
        <w:rPr>
          <w:rFonts w:ascii="Times New Roman" w:hAnsi="Times New Roman"/>
          <w:bCs/>
          <w:sz w:val="24"/>
        </w:rPr>
        <w:tab/>
      </w:r>
      <w:r w:rsidRPr="00CD3B21">
        <w:rPr>
          <w:rFonts w:ascii="Times New Roman" w:hAnsi="Times New Roman"/>
          <w:bCs/>
          <w:sz w:val="24"/>
        </w:rPr>
        <w:tab/>
      </w:r>
      <w:r w:rsidR="00482F89">
        <w:rPr>
          <w:rFonts w:ascii="Times New Roman" w:hAnsi="Times New Roman"/>
          <w:bCs/>
          <w:sz w:val="24"/>
        </w:rPr>
        <w:tab/>
      </w:r>
      <w:r w:rsidRPr="00CD3B21">
        <w:rPr>
          <w:rStyle w:val="normaltextrun"/>
          <w:b/>
          <w:bCs/>
          <w:color w:val="000000"/>
          <w:shd w:val="clear" w:color="auto" w:fill="FFFFFF"/>
        </w:rPr>
        <w:t>SW-SEJC-2025-01-21-</w:t>
      </w:r>
      <w:r>
        <w:rPr>
          <w:rStyle w:val="normaltextrun"/>
          <w:b/>
          <w:bCs/>
          <w:color w:val="000000"/>
          <w:shd w:val="clear" w:color="auto" w:fill="FFFFFF"/>
        </w:rPr>
        <w:t>5</w:t>
      </w:r>
    </w:p>
    <w:p w:rsidR="00482F89" w:rsidP="00482F89" w:rsidRDefault="00CD3B21" w14:paraId="629006D3" w14:textId="250B5086">
      <w:pPr>
        <w:pStyle w:val="ListParagraph"/>
        <w:tabs>
          <w:tab w:val="left" w:pos="2532"/>
        </w:tabs>
        <w:jc w:val="both"/>
        <w:rPr>
          <w:rFonts w:ascii="Times New Roman" w:hAnsi="Times New Roman"/>
          <w:bCs/>
          <w:sz w:val="24"/>
        </w:rPr>
      </w:pPr>
      <w:r w:rsidRPr="00CD3B21">
        <w:rPr>
          <w:rFonts w:ascii="Times New Roman" w:hAnsi="Times New Roman"/>
          <w:bCs/>
          <w:sz w:val="24"/>
        </w:rPr>
        <w:t xml:space="preserve">that </w:t>
      </w:r>
      <w:r w:rsidR="00482F89">
        <w:rPr>
          <w:rFonts w:ascii="Times New Roman" w:hAnsi="Times New Roman"/>
          <w:bCs/>
          <w:sz w:val="24"/>
        </w:rPr>
        <w:t xml:space="preserve">the </w:t>
      </w:r>
      <w:r w:rsidRPr="00CD3B21">
        <w:rPr>
          <w:rFonts w:ascii="Times New Roman" w:hAnsi="Times New Roman"/>
          <w:bCs/>
          <w:sz w:val="24"/>
        </w:rPr>
        <w:t>Social and Ecological Justice Commission</w:t>
      </w:r>
      <w:r w:rsidR="00482F89">
        <w:rPr>
          <w:rFonts w:ascii="Times New Roman" w:hAnsi="Times New Roman"/>
          <w:bCs/>
          <w:sz w:val="24"/>
        </w:rPr>
        <w:t xml:space="preserve"> endorse the proposal and recommend it be forwarded to General Council “with agreement”.</w:t>
      </w:r>
    </w:p>
    <w:p w:rsidR="00CD3B21" w:rsidP="00482F89" w:rsidRDefault="00CD3B21" w14:paraId="632B0893" w14:textId="0DC3DB17">
      <w:pPr>
        <w:pStyle w:val="ListParagraph"/>
        <w:tabs>
          <w:tab w:val="left" w:pos="2532"/>
        </w:tabs>
        <w:jc w:val="both"/>
        <w:rPr>
          <w:b/>
        </w:rPr>
      </w:pPr>
      <w:r w:rsidRPr="00FF4DEB">
        <w:rPr>
          <w:b/>
        </w:rPr>
        <w:t xml:space="preserve">MOTION </w:t>
      </w:r>
      <w:r>
        <w:rPr>
          <w:b/>
        </w:rPr>
        <w:tab/>
      </w:r>
      <w:r>
        <w:rPr>
          <w:b/>
        </w:rPr>
        <w:tab/>
      </w:r>
      <w:r>
        <w:rPr>
          <w:b/>
        </w:rPr>
        <w:tab/>
      </w:r>
      <w:r>
        <w:rPr>
          <w:b/>
        </w:rPr>
        <w:tab/>
      </w:r>
      <w:r>
        <w:rPr>
          <w:b/>
        </w:rPr>
        <w:tab/>
      </w:r>
      <w:r>
        <w:rPr>
          <w:b/>
        </w:rPr>
        <w:tab/>
      </w:r>
      <w:r>
        <w:rPr>
          <w:b/>
        </w:rPr>
        <w:tab/>
      </w:r>
      <w:r w:rsidRPr="00FF4DEB">
        <w:rPr>
          <w:b/>
        </w:rPr>
        <w:t>C</w:t>
      </w:r>
      <w:r>
        <w:rPr>
          <w:b/>
        </w:rPr>
        <w:t xml:space="preserve">ARRIED </w:t>
      </w:r>
    </w:p>
    <w:p w:rsidR="00EF2BA0" w:rsidP="00482F89" w:rsidRDefault="00EF2BA0" w14:paraId="2DB8C757" w14:textId="77777777">
      <w:pPr>
        <w:pStyle w:val="ListParagraph"/>
        <w:tabs>
          <w:tab w:val="left" w:pos="2532"/>
        </w:tabs>
        <w:jc w:val="both"/>
        <w:rPr>
          <w:b/>
        </w:rPr>
      </w:pPr>
    </w:p>
    <w:p w:rsidRPr="00C771D2" w:rsidR="00C771D2" w:rsidP="0036717C" w:rsidRDefault="00F82B1B" w14:paraId="45CA9A5C" w14:textId="77777777">
      <w:pPr>
        <w:pStyle w:val="ListParagraph"/>
        <w:numPr>
          <w:ilvl w:val="0"/>
          <w:numId w:val="7"/>
        </w:numPr>
        <w:rPr>
          <w:rFonts w:ascii="Times New Roman" w:hAnsi="Times New Roman"/>
          <w:sz w:val="24"/>
        </w:rPr>
      </w:pPr>
      <w:r w:rsidRPr="00F82B1B">
        <w:rPr>
          <w:rFonts w:ascii="Times New Roman" w:hAnsi="Times New Roman"/>
          <w:sz w:val="24"/>
          <w:u w:val="single"/>
        </w:rPr>
        <w:t>Peace Through Equal Rights in Israel/Palestine</w:t>
      </w:r>
    </w:p>
    <w:p w:rsidRPr="00CD3B21" w:rsidR="00C771D2" w:rsidP="00C771D2" w:rsidRDefault="00C771D2" w14:paraId="17121AEB" w14:textId="210190C5">
      <w:pPr>
        <w:pStyle w:val="ListParagraph"/>
        <w:tabs>
          <w:tab w:val="left" w:pos="2532"/>
        </w:tabs>
        <w:jc w:val="both"/>
        <w:rPr>
          <w:rFonts w:ascii="Times New Roman" w:hAnsi="Times New Roman"/>
          <w:bCs/>
          <w:sz w:val="24"/>
        </w:rPr>
      </w:pPr>
      <w:r w:rsidRPr="00CD3B21">
        <w:rPr>
          <w:rFonts w:ascii="Times New Roman" w:hAnsi="Times New Roman"/>
          <w:b/>
          <w:sz w:val="24"/>
          <w:u w:val="single"/>
        </w:rPr>
        <w:t>MOTION</w:t>
      </w:r>
      <w:r w:rsidRPr="00CD3B21">
        <w:rPr>
          <w:rFonts w:ascii="Times New Roman" w:hAnsi="Times New Roman"/>
          <w:sz w:val="24"/>
        </w:rPr>
        <w:t xml:space="preserve"> by</w:t>
      </w:r>
      <w:r>
        <w:rPr>
          <w:rFonts w:ascii="Times New Roman" w:hAnsi="Times New Roman"/>
          <w:sz w:val="24"/>
        </w:rPr>
        <w:t xml:space="preserve"> Don Ford/Lois Brown</w:t>
      </w:r>
      <w:r w:rsidRPr="00CD3B21">
        <w:rPr>
          <w:rFonts w:ascii="Times New Roman" w:hAnsi="Times New Roman"/>
          <w:bCs/>
          <w:sz w:val="24"/>
        </w:rPr>
        <w:tab/>
      </w:r>
      <w:r w:rsidRPr="00CD3B21">
        <w:rPr>
          <w:rFonts w:ascii="Times New Roman" w:hAnsi="Times New Roman"/>
          <w:bCs/>
          <w:sz w:val="24"/>
        </w:rPr>
        <w:tab/>
      </w:r>
      <w:r w:rsidRPr="00CD3B21">
        <w:rPr>
          <w:rFonts w:ascii="Times New Roman" w:hAnsi="Times New Roman"/>
          <w:bCs/>
          <w:sz w:val="24"/>
        </w:rPr>
        <w:tab/>
      </w:r>
      <w:r>
        <w:rPr>
          <w:rFonts w:ascii="Times New Roman" w:hAnsi="Times New Roman"/>
          <w:bCs/>
          <w:sz w:val="24"/>
        </w:rPr>
        <w:tab/>
      </w:r>
      <w:r w:rsidRPr="00CD3B21">
        <w:rPr>
          <w:rStyle w:val="normaltextrun"/>
          <w:b/>
          <w:bCs/>
          <w:color w:val="000000"/>
          <w:shd w:val="clear" w:color="auto" w:fill="FFFFFF"/>
        </w:rPr>
        <w:t>SW-SEJC-2025-01-21-</w:t>
      </w:r>
      <w:r>
        <w:rPr>
          <w:rStyle w:val="normaltextrun"/>
          <w:b/>
          <w:bCs/>
          <w:color w:val="000000"/>
          <w:shd w:val="clear" w:color="auto" w:fill="FFFFFF"/>
        </w:rPr>
        <w:t>6</w:t>
      </w:r>
    </w:p>
    <w:p w:rsidR="00C771D2" w:rsidP="00C771D2" w:rsidRDefault="00C771D2" w14:paraId="2C9F610B" w14:textId="77777777">
      <w:pPr>
        <w:pStyle w:val="ListParagraph"/>
        <w:tabs>
          <w:tab w:val="left" w:pos="2532"/>
        </w:tabs>
        <w:jc w:val="both"/>
        <w:rPr>
          <w:rFonts w:ascii="Times New Roman" w:hAnsi="Times New Roman"/>
          <w:bCs/>
          <w:sz w:val="24"/>
        </w:rPr>
      </w:pPr>
      <w:r w:rsidRPr="00CD3B21">
        <w:rPr>
          <w:rFonts w:ascii="Times New Roman" w:hAnsi="Times New Roman"/>
          <w:bCs/>
          <w:sz w:val="24"/>
        </w:rPr>
        <w:t xml:space="preserve">that </w:t>
      </w:r>
      <w:r>
        <w:rPr>
          <w:rFonts w:ascii="Times New Roman" w:hAnsi="Times New Roman"/>
          <w:bCs/>
          <w:sz w:val="24"/>
        </w:rPr>
        <w:t xml:space="preserve">the </w:t>
      </w:r>
      <w:r w:rsidRPr="00CD3B21">
        <w:rPr>
          <w:rFonts w:ascii="Times New Roman" w:hAnsi="Times New Roman"/>
          <w:bCs/>
          <w:sz w:val="24"/>
        </w:rPr>
        <w:t>Social and Ecological Justice Commission</w:t>
      </w:r>
      <w:r>
        <w:rPr>
          <w:rFonts w:ascii="Times New Roman" w:hAnsi="Times New Roman"/>
          <w:bCs/>
          <w:sz w:val="24"/>
        </w:rPr>
        <w:t xml:space="preserve"> endorse the proposal and recommend it be forwarded to General Council “with agreement”.</w:t>
      </w:r>
    </w:p>
    <w:p w:rsidR="00C771D2" w:rsidP="007A52E7" w:rsidRDefault="00C771D2" w14:paraId="795ABB42" w14:textId="2FBE3F81">
      <w:pPr>
        <w:pStyle w:val="ListParagraph"/>
        <w:tabs>
          <w:tab w:val="left" w:pos="2532"/>
        </w:tabs>
        <w:jc w:val="both"/>
        <w:rPr>
          <w:b/>
        </w:rPr>
      </w:pPr>
      <w:r w:rsidRPr="007A52E7">
        <w:rPr>
          <w:b/>
        </w:rPr>
        <w:t xml:space="preserve">MOTION </w:t>
      </w:r>
      <w:r w:rsidRPr="007A52E7">
        <w:rPr>
          <w:b/>
        </w:rPr>
        <w:tab/>
      </w:r>
      <w:r w:rsidRPr="007A52E7">
        <w:rPr>
          <w:b/>
        </w:rPr>
        <w:tab/>
      </w:r>
      <w:r w:rsidRPr="007A52E7">
        <w:rPr>
          <w:b/>
        </w:rPr>
        <w:tab/>
      </w:r>
      <w:r w:rsidRPr="007A52E7">
        <w:rPr>
          <w:b/>
        </w:rPr>
        <w:tab/>
      </w:r>
      <w:r w:rsidRPr="007A52E7">
        <w:rPr>
          <w:b/>
        </w:rPr>
        <w:tab/>
      </w:r>
      <w:r w:rsidRPr="007A52E7">
        <w:rPr>
          <w:b/>
        </w:rPr>
        <w:tab/>
      </w:r>
      <w:r w:rsidRPr="007A52E7">
        <w:rPr>
          <w:b/>
        </w:rPr>
        <w:tab/>
      </w:r>
      <w:r w:rsidRPr="007A52E7">
        <w:rPr>
          <w:b/>
        </w:rPr>
        <w:t xml:space="preserve">CARRIED </w:t>
      </w:r>
    </w:p>
    <w:p w:rsidRPr="001D59E3" w:rsidR="001D59E3" w:rsidP="007A52E7" w:rsidRDefault="001D59E3" w14:paraId="32439E88" w14:textId="77777777">
      <w:pPr>
        <w:pStyle w:val="ListParagraph"/>
        <w:tabs>
          <w:tab w:val="left" w:pos="2532"/>
        </w:tabs>
        <w:jc w:val="both"/>
        <w:rPr>
          <w:rFonts w:ascii="Times New Roman" w:hAnsi="Times New Roman"/>
          <w:bCs/>
          <w:sz w:val="16"/>
          <w:szCs w:val="16"/>
        </w:rPr>
      </w:pPr>
    </w:p>
    <w:p w:rsidRPr="007A52E7" w:rsidR="007A52E7" w:rsidP="0036717C" w:rsidRDefault="007A52E7" w14:paraId="10D626A4" w14:textId="77777777">
      <w:pPr>
        <w:pStyle w:val="ListParagraph"/>
        <w:numPr>
          <w:ilvl w:val="0"/>
          <w:numId w:val="7"/>
        </w:numPr>
        <w:rPr>
          <w:rFonts w:ascii="Times New Roman" w:hAnsi="Times New Roman"/>
          <w:sz w:val="24"/>
        </w:rPr>
      </w:pPr>
      <w:r w:rsidRPr="007A52E7">
        <w:rPr>
          <w:rFonts w:ascii="Times New Roman" w:hAnsi="Times New Roman"/>
          <w:sz w:val="24"/>
          <w:u w:val="single"/>
        </w:rPr>
        <w:t>Calling on Canada to renounce Administrative Detention of Palestinians</w:t>
      </w:r>
    </w:p>
    <w:p w:rsidRPr="00D74A5F" w:rsidR="00D74A5F" w:rsidP="00B700DA" w:rsidRDefault="00BD49F0" w14:paraId="73A9F6C3" w14:textId="36F4C03F">
      <w:pPr>
        <w:pStyle w:val="ListParagraph"/>
        <w:rPr>
          <w:rFonts w:ascii="Times New Roman" w:hAnsi="Times New Roman"/>
          <w:sz w:val="24"/>
        </w:rPr>
      </w:pPr>
      <w:r w:rsidRPr="00BD49F0">
        <w:rPr>
          <w:rFonts w:ascii="Times New Roman" w:hAnsi="Times New Roman"/>
          <w:sz w:val="24"/>
        </w:rPr>
        <w:t>T</w:t>
      </w:r>
      <w:r w:rsidRPr="007A52E7" w:rsidR="007A52E7">
        <w:rPr>
          <w:rFonts w:ascii="Times New Roman" w:hAnsi="Times New Roman"/>
          <w:sz w:val="24"/>
        </w:rPr>
        <w:t xml:space="preserve">his </w:t>
      </w:r>
      <w:r>
        <w:rPr>
          <w:rFonts w:ascii="Times New Roman" w:hAnsi="Times New Roman"/>
          <w:sz w:val="24"/>
        </w:rPr>
        <w:t xml:space="preserve">proposal </w:t>
      </w:r>
      <w:r w:rsidRPr="007A52E7" w:rsidR="007A52E7">
        <w:rPr>
          <w:rFonts w:ascii="Times New Roman" w:hAnsi="Times New Roman"/>
          <w:sz w:val="24"/>
        </w:rPr>
        <w:t>generated conversation about how administrative detention is being carried out, the use of torture, etc</w:t>
      </w:r>
      <w:r>
        <w:rPr>
          <w:rFonts w:ascii="Times New Roman" w:hAnsi="Times New Roman"/>
          <w:sz w:val="24"/>
        </w:rPr>
        <w:t xml:space="preserve">. </w:t>
      </w:r>
      <w:r w:rsidRPr="007A52E7" w:rsidR="007A52E7">
        <w:rPr>
          <w:rFonts w:ascii="Times New Roman" w:hAnsi="Times New Roman"/>
          <w:sz w:val="24"/>
        </w:rPr>
        <w:t xml:space="preserve">and </w:t>
      </w:r>
      <w:r w:rsidR="00797D51">
        <w:rPr>
          <w:rFonts w:ascii="Times New Roman" w:hAnsi="Times New Roman"/>
          <w:sz w:val="24"/>
        </w:rPr>
        <w:t xml:space="preserve">the commission did not have enough time to consider this proposal. </w:t>
      </w:r>
    </w:p>
    <w:p w:rsidRPr="00B700DA" w:rsidR="00C3272A" w:rsidP="00B2552F" w:rsidRDefault="00C3272A" w14:paraId="3656DEBA" w14:textId="77777777">
      <w:pPr>
        <w:pStyle w:val="Default"/>
        <w:jc w:val="both"/>
        <w:rPr>
          <w:bCs/>
          <w:sz w:val="16"/>
          <w:szCs w:val="16"/>
        </w:rPr>
      </w:pPr>
    </w:p>
    <w:p w:rsidRPr="00C67A8C" w:rsidR="00B700DA" w:rsidP="6798EA9C" w:rsidRDefault="00B700DA" w14:paraId="5E91A6D0" w14:textId="77777777">
      <w:pPr>
        <w:pStyle w:val="Default"/>
        <w:jc w:val="both"/>
        <w:rPr>
          <w:i w:val="1"/>
          <w:iCs w:val="1"/>
          <w:lang w:val="en-US"/>
        </w:rPr>
      </w:pPr>
      <w:r w:rsidRPr="6798EA9C" w:rsidR="00B700DA">
        <w:rPr>
          <w:i w:val="1"/>
          <w:iCs w:val="1"/>
          <w:lang w:val="en-US"/>
        </w:rPr>
        <w:t>Note</w:t>
      </w:r>
      <w:r w:rsidRPr="6798EA9C" w:rsidR="00B700DA">
        <w:rPr>
          <w:i w:val="1"/>
          <w:iCs w:val="1"/>
          <w:lang w:val="en-US"/>
        </w:rPr>
        <w:t xml:space="preserve"> deferred item</w:t>
      </w:r>
      <w:r w:rsidRPr="6798EA9C" w:rsidR="00B700DA">
        <w:rPr>
          <w:i w:val="1"/>
          <w:iCs w:val="1"/>
          <w:lang w:val="en-US"/>
        </w:rPr>
        <w:t xml:space="preserve">: Review of minutes for information about the </w:t>
      </w:r>
      <w:r w:rsidRPr="6798EA9C" w:rsidR="00B700DA">
        <w:rPr>
          <w:i w:val="1"/>
          <w:iCs w:val="1"/>
          <w:lang w:val="en-US"/>
        </w:rPr>
        <w:t>PalNet</w:t>
      </w:r>
      <w:r w:rsidRPr="6798EA9C" w:rsidR="00B700DA">
        <w:rPr>
          <w:i w:val="1"/>
          <w:iCs w:val="1"/>
          <w:lang w:val="en-US"/>
        </w:rPr>
        <w:t xml:space="preserve"> network (Shawn). Add to February agenda as there was no time left on the agenda to report. </w:t>
      </w:r>
    </w:p>
    <w:p w:rsidRPr="00121C13" w:rsidR="00D74A5F" w:rsidP="00D74A5F" w:rsidRDefault="00D74A5F" w14:paraId="2D0BC06C" w14:textId="77777777">
      <w:pPr>
        <w:pStyle w:val="Default"/>
        <w:jc w:val="both"/>
        <w:rPr>
          <w:bCs/>
          <w:sz w:val="16"/>
          <w:szCs w:val="16"/>
        </w:rPr>
      </w:pPr>
    </w:p>
    <w:p w:rsidR="00BC62A6" w:rsidP="00B2552F" w:rsidRDefault="00BC62A6" w14:paraId="5094EF9C" w14:textId="77777777">
      <w:pPr>
        <w:pStyle w:val="Default"/>
        <w:jc w:val="both"/>
        <w:rPr>
          <w:bCs/>
        </w:rPr>
      </w:pPr>
      <w:r>
        <w:rPr>
          <w:bCs/>
        </w:rPr>
        <w:t>Jennifer Gordon left the meeting.</w:t>
      </w:r>
    </w:p>
    <w:p w:rsidRPr="00121C13" w:rsidR="00B34F59" w:rsidP="00B2552F" w:rsidRDefault="00B34F59" w14:paraId="3CFC7E75" w14:textId="77777777">
      <w:pPr>
        <w:pStyle w:val="Default"/>
        <w:jc w:val="both"/>
        <w:rPr>
          <w:bCs/>
          <w:strike/>
          <w:sz w:val="16"/>
          <w:szCs w:val="16"/>
        </w:rPr>
      </w:pPr>
    </w:p>
    <w:p w:rsidRPr="00EC2A7E" w:rsidR="00EC2A7E" w:rsidP="00B2552F" w:rsidRDefault="00EC2A7E" w14:paraId="30F025C3" w14:textId="7C836BDE">
      <w:pPr>
        <w:pStyle w:val="Default"/>
        <w:jc w:val="both"/>
        <w:rPr>
          <w:b/>
        </w:rPr>
      </w:pPr>
      <w:r w:rsidRPr="00EC2A7E">
        <w:rPr>
          <w:b/>
        </w:rPr>
        <w:t>STAFF Report</w:t>
      </w:r>
      <w:r w:rsidRPr="00B700DA" w:rsidR="00B700DA">
        <w:rPr>
          <w:bCs/>
        </w:rPr>
        <w:t xml:space="preserve"> (Shawn)</w:t>
      </w:r>
    </w:p>
    <w:p w:rsidR="00D12335" w:rsidP="00D12335" w:rsidRDefault="008D7CC0" w14:paraId="563835C2" w14:textId="6C8EEE81">
      <w:pPr>
        <w:pStyle w:val="Default"/>
        <w:jc w:val="both"/>
      </w:pPr>
      <w:r>
        <w:rPr>
          <w:bCs/>
          <w:color w:val="auto"/>
          <w:lang w:val="en-US"/>
        </w:rPr>
        <w:t xml:space="preserve">Shawn’s report on Palestine/Israel shared earlier. </w:t>
      </w:r>
      <w:r w:rsidR="00EA5B44">
        <w:rPr>
          <w:bCs/>
          <w:color w:val="auto"/>
          <w:lang w:val="en-US"/>
        </w:rPr>
        <w:t xml:space="preserve">There is an event organized by GCO staff </w:t>
      </w:r>
      <w:r w:rsidR="003D5E94">
        <w:rPr>
          <w:bCs/>
          <w:color w:val="auto"/>
          <w:lang w:val="en-US"/>
        </w:rPr>
        <w:t>Beth Baskin and Emily Dwyer (Government Relations Officer) for individuals and Communities of Faith on advocacy</w:t>
      </w:r>
      <w:r w:rsidR="006957FA">
        <w:rPr>
          <w:bCs/>
          <w:color w:val="auto"/>
          <w:lang w:val="en-US"/>
        </w:rPr>
        <w:t xml:space="preserve"> that will be of particular relevance for justice concerns</w:t>
      </w:r>
      <w:r w:rsidR="004E6D65">
        <w:rPr>
          <w:bCs/>
          <w:color w:val="auto"/>
          <w:lang w:val="en-US"/>
        </w:rPr>
        <w:t xml:space="preserve">. The event is offered online on </w:t>
      </w:r>
      <w:proofErr w:type="spellStart"/>
      <w:r w:rsidR="004E6D65">
        <w:rPr>
          <w:bCs/>
          <w:color w:val="auto"/>
          <w:lang w:val="en-US"/>
        </w:rPr>
        <w:t>ChurchX</w:t>
      </w:r>
      <w:proofErr w:type="spellEnd"/>
      <w:r w:rsidR="004E6D65">
        <w:rPr>
          <w:bCs/>
          <w:color w:val="auto"/>
          <w:lang w:val="en-US"/>
        </w:rPr>
        <w:t>: “</w:t>
      </w:r>
      <w:r w:rsidRPr="00D12335" w:rsidR="00D12335">
        <w:t>Succeed at Advocacy:</w:t>
      </w:r>
      <w:r w:rsidRPr="00D12335" w:rsidR="004E6D65">
        <w:t xml:space="preserve"> </w:t>
      </w:r>
      <w:r w:rsidRPr="00D12335" w:rsidR="00D12335">
        <w:t>Casting a Vision for a Better World</w:t>
      </w:r>
      <w:r w:rsidR="004E6D65">
        <w:t xml:space="preserve">”, </w:t>
      </w:r>
      <w:r w:rsidRPr="00D12335" w:rsidR="00D12335">
        <w:t>February 25, 2025</w:t>
      </w:r>
      <w:r w:rsidR="0085068B">
        <w:t>,</w:t>
      </w:r>
      <w:r w:rsidRPr="00D12335" w:rsidR="00D12335">
        <w:t xml:space="preserve"> 7-8:30pm ET</w:t>
      </w:r>
      <w:r w:rsidR="0085068B">
        <w:t>.</w:t>
      </w:r>
    </w:p>
    <w:p w:rsidRPr="001D59E3" w:rsidR="001D59E3" w:rsidP="00D12335" w:rsidRDefault="001D59E3" w14:paraId="789407FC" w14:textId="77777777">
      <w:pPr>
        <w:pStyle w:val="Default"/>
        <w:jc w:val="both"/>
        <w:rPr>
          <w:sz w:val="16"/>
          <w:szCs w:val="16"/>
        </w:rPr>
      </w:pPr>
    </w:p>
    <w:p w:rsidR="00EC2A7E" w:rsidP="00B2552F" w:rsidRDefault="0085068B" w14:paraId="1FD24CB6" w14:textId="401240AA">
      <w:pPr>
        <w:pStyle w:val="Default"/>
        <w:jc w:val="both"/>
        <w:rPr>
          <w:bCs/>
          <w:color w:val="auto"/>
          <w:lang w:val="en-US"/>
        </w:rPr>
      </w:pPr>
      <w:r>
        <w:rPr>
          <w:bCs/>
        </w:rPr>
        <w:t xml:space="preserve">The next issue of </w:t>
      </w:r>
      <w:r w:rsidR="00EC2A7E">
        <w:rPr>
          <w:bCs/>
          <w:color w:val="auto"/>
          <w:lang w:val="en-US"/>
        </w:rPr>
        <w:t>Daring Justice</w:t>
      </w:r>
      <w:r>
        <w:rPr>
          <w:bCs/>
          <w:color w:val="auto"/>
          <w:lang w:val="en-US"/>
        </w:rPr>
        <w:t xml:space="preserve"> will be early February</w:t>
      </w:r>
      <w:r w:rsidR="004D431D">
        <w:rPr>
          <w:bCs/>
          <w:color w:val="auto"/>
          <w:lang w:val="en-US"/>
        </w:rPr>
        <w:t xml:space="preserve">. Items for inclusion include the advocacy event, the Planet Share Care events, and </w:t>
      </w:r>
      <w:r w:rsidR="002C25CA">
        <w:rPr>
          <w:bCs/>
          <w:color w:val="auto"/>
          <w:lang w:val="en-US"/>
        </w:rPr>
        <w:t>Jay requested the link to the Microgrants be included at the bottom of every Daring Justice</w:t>
      </w:r>
      <w:r w:rsidR="004D431D">
        <w:rPr>
          <w:bCs/>
          <w:color w:val="auto"/>
          <w:lang w:val="en-US"/>
        </w:rPr>
        <w:t>.</w:t>
      </w:r>
    </w:p>
    <w:p w:rsidRPr="00121C13" w:rsidR="000F3964" w:rsidP="00B2552F" w:rsidRDefault="000F3964" w14:paraId="7243770A" w14:textId="77777777">
      <w:pPr>
        <w:pStyle w:val="Default"/>
        <w:jc w:val="both"/>
        <w:rPr>
          <w:bCs/>
          <w:color w:val="auto"/>
          <w:sz w:val="16"/>
          <w:szCs w:val="16"/>
          <w:lang w:val="en-US"/>
        </w:rPr>
      </w:pPr>
    </w:p>
    <w:p w:rsidRPr="0035398A" w:rsidR="0035398A" w:rsidP="00B2552F" w:rsidRDefault="0035398A" w14:paraId="2C573C1A" w14:textId="48FA92A6">
      <w:pPr>
        <w:pStyle w:val="Default"/>
        <w:jc w:val="both"/>
        <w:rPr>
          <w:b/>
          <w:bCs/>
          <w:color w:val="auto"/>
        </w:rPr>
      </w:pPr>
      <w:r w:rsidRPr="002374B7">
        <w:rPr>
          <w:b/>
        </w:rPr>
        <w:t>Reports from sub-committees</w:t>
      </w:r>
      <w:r>
        <w:rPr>
          <w:b/>
        </w:rPr>
        <w:t xml:space="preserve"> </w:t>
      </w:r>
      <w:r>
        <w:rPr>
          <w:b/>
          <w:i/>
          <w:iCs/>
        </w:rPr>
        <w:t>(continued)</w:t>
      </w:r>
      <w:r w:rsidRPr="002374B7">
        <w:rPr>
          <w:b/>
        </w:rPr>
        <w:t xml:space="preserve">: </w:t>
      </w:r>
    </w:p>
    <w:p w:rsidR="00753B4F" w:rsidP="0036717C" w:rsidRDefault="00753B4F" w14:paraId="1BD8FB33" w14:textId="735D5069">
      <w:pPr>
        <w:pStyle w:val="ListParagraph"/>
        <w:numPr>
          <w:ilvl w:val="0"/>
          <w:numId w:val="3"/>
        </w:numPr>
        <w:jc w:val="both"/>
        <w:rPr>
          <w:rFonts w:ascii="Times New Roman" w:hAnsi="Times New Roman"/>
          <w:b/>
          <w:sz w:val="24"/>
        </w:rPr>
      </w:pPr>
      <w:r w:rsidRPr="00753B4F">
        <w:rPr>
          <w:rFonts w:ascii="Times New Roman" w:hAnsi="Times New Roman"/>
          <w:b/>
          <w:sz w:val="24"/>
        </w:rPr>
        <w:t xml:space="preserve">Homelessness &amp; Poverty/Income Inequality </w:t>
      </w:r>
      <w:r w:rsidRPr="00753B4F">
        <w:rPr>
          <w:rFonts w:ascii="Times New Roman" w:hAnsi="Times New Roman"/>
          <w:sz w:val="24"/>
        </w:rPr>
        <w:t>(Susan, Irene, Alexa)</w:t>
      </w:r>
      <w:r w:rsidRPr="00753B4F">
        <w:rPr>
          <w:rFonts w:ascii="Times New Roman" w:hAnsi="Times New Roman"/>
          <w:b/>
          <w:sz w:val="24"/>
        </w:rPr>
        <w:t xml:space="preserve"> </w:t>
      </w:r>
    </w:p>
    <w:p w:rsidRPr="00E007C8" w:rsidR="00753B4F" w:rsidP="00B2552F" w:rsidRDefault="00753B4F" w14:paraId="5DE2CB26" w14:textId="0B96EBB1">
      <w:pPr>
        <w:ind w:firstLine="720"/>
        <w:jc w:val="both"/>
        <w:rPr>
          <w:rFonts w:ascii="Times New Roman" w:hAnsi="Times New Roman"/>
          <w:b/>
          <w:i/>
          <w:iCs/>
          <w:sz w:val="24"/>
        </w:rPr>
      </w:pPr>
      <w:r w:rsidRPr="00E007C8">
        <w:rPr>
          <w:rFonts w:ascii="Times New Roman" w:hAnsi="Times New Roman"/>
          <w:b/>
          <w:i/>
          <w:iCs/>
          <w:sz w:val="24"/>
        </w:rPr>
        <w:t xml:space="preserve">GLI Update </w:t>
      </w:r>
      <w:r w:rsidRPr="00E007C8" w:rsidR="00136045">
        <w:rPr>
          <w:rFonts w:ascii="Times New Roman" w:hAnsi="Times New Roman"/>
          <w:bCs/>
          <w:i/>
          <w:iCs/>
          <w:sz w:val="24"/>
        </w:rPr>
        <w:t>(</w:t>
      </w:r>
      <w:r w:rsidRPr="00E007C8">
        <w:rPr>
          <w:rFonts w:ascii="Times New Roman" w:hAnsi="Times New Roman"/>
          <w:bCs/>
          <w:i/>
          <w:iCs/>
          <w:sz w:val="24"/>
        </w:rPr>
        <w:t>Irene</w:t>
      </w:r>
      <w:r w:rsidRPr="00E007C8" w:rsidR="00136045">
        <w:rPr>
          <w:rFonts w:ascii="Times New Roman" w:hAnsi="Times New Roman"/>
          <w:bCs/>
          <w:i/>
          <w:iCs/>
          <w:sz w:val="24"/>
        </w:rPr>
        <w:t>)</w:t>
      </w:r>
      <w:r w:rsidR="000F3964">
        <w:rPr>
          <w:rFonts w:ascii="Times New Roman" w:hAnsi="Times New Roman"/>
          <w:bCs/>
          <w:i/>
          <w:iCs/>
          <w:sz w:val="24"/>
        </w:rPr>
        <w:t>- no update; work on a letter continues.</w:t>
      </w:r>
    </w:p>
    <w:p w:rsidR="00136045" w:rsidP="00B2552F" w:rsidRDefault="001A7641" w14:paraId="7D0681EB" w14:textId="77777777">
      <w:pPr>
        <w:ind w:left="720"/>
        <w:jc w:val="both"/>
        <w:rPr>
          <w:rFonts w:ascii="Times New Roman" w:hAnsi="Times New Roman"/>
          <w:bCs/>
          <w:i/>
          <w:iCs/>
          <w:sz w:val="24"/>
        </w:rPr>
      </w:pPr>
      <w:r w:rsidRPr="00E007C8">
        <w:rPr>
          <w:rFonts w:ascii="Times New Roman" w:hAnsi="Times New Roman"/>
          <w:b/>
          <w:i/>
          <w:iCs/>
          <w:sz w:val="24"/>
        </w:rPr>
        <w:t>Homelessness</w:t>
      </w:r>
      <w:r w:rsidRPr="00E007C8" w:rsidR="00136045">
        <w:rPr>
          <w:rFonts w:ascii="Times New Roman" w:hAnsi="Times New Roman"/>
          <w:b/>
          <w:i/>
          <w:iCs/>
          <w:sz w:val="24"/>
        </w:rPr>
        <w:t xml:space="preserve"> </w:t>
      </w:r>
      <w:r w:rsidRPr="00E007C8" w:rsidR="00136045">
        <w:rPr>
          <w:rFonts w:ascii="Times New Roman" w:hAnsi="Times New Roman"/>
          <w:bCs/>
          <w:i/>
          <w:iCs/>
          <w:sz w:val="24"/>
        </w:rPr>
        <w:t>(Susan)</w:t>
      </w:r>
    </w:p>
    <w:p w:rsidRPr="0035398A" w:rsidR="00A46361" w:rsidP="0035398A" w:rsidRDefault="00A46361" w14:paraId="5EB5594D" w14:textId="6D2B00A8">
      <w:pPr>
        <w:ind w:left="720"/>
        <w:jc w:val="both"/>
        <w:rPr>
          <w:rFonts w:ascii="Times New Roman" w:hAnsi="Times New Roman"/>
          <w:bCs/>
          <w:sz w:val="24"/>
          <w:lang w:val="en-CA"/>
        </w:rPr>
      </w:pPr>
      <w:r w:rsidRPr="00A46361">
        <w:rPr>
          <w:rFonts w:ascii="Times New Roman" w:hAnsi="Times New Roman"/>
          <w:bCs/>
          <w:sz w:val="24"/>
          <w:lang w:val="en-CA"/>
        </w:rPr>
        <w:t>Homelessness: Canadian Alliance to End Homelessness, Oct 29-31 – Susan</w:t>
      </w:r>
      <w:r w:rsidR="000F3964">
        <w:rPr>
          <w:rFonts w:ascii="Times New Roman" w:hAnsi="Times New Roman"/>
          <w:bCs/>
          <w:sz w:val="24"/>
          <w:lang w:val="en-CA"/>
        </w:rPr>
        <w:t xml:space="preserve"> will prepare a report for the commission.</w:t>
      </w:r>
    </w:p>
    <w:p w:rsidRPr="0035398A" w:rsidR="0012261A" w:rsidP="0035398A" w:rsidRDefault="00136045" w14:paraId="4FB782AF" w14:textId="36D1C87B">
      <w:pPr>
        <w:ind w:left="720"/>
        <w:jc w:val="both"/>
        <w:rPr>
          <w:rFonts w:ascii="Times New Roman" w:hAnsi="Times New Roman"/>
          <w:b/>
          <w:sz w:val="24"/>
        </w:rPr>
      </w:pPr>
      <w:r w:rsidRPr="00E007C8">
        <w:rPr>
          <w:rFonts w:ascii="Times New Roman" w:hAnsi="Times New Roman"/>
          <w:b/>
          <w:i/>
          <w:iCs/>
          <w:sz w:val="24"/>
        </w:rPr>
        <w:t>Refugees</w:t>
      </w:r>
      <w:r w:rsidRPr="00E007C8">
        <w:rPr>
          <w:rFonts w:ascii="Times New Roman" w:hAnsi="Times New Roman"/>
          <w:bCs/>
          <w:i/>
          <w:iCs/>
          <w:sz w:val="24"/>
        </w:rPr>
        <w:t xml:space="preserve"> (Alexa)</w:t>
      </w:r>
      <w:r w:rsidR="000F3964">
        <w:rPr>
          <w:rFonts w:ascii="Times New Roman" w:hAnsi="Times New Roman"/>
          <w:bCs/>
          <w:i/>
          <w:iCs/>
          <w:sz w:val="24"/>
        </w:rPr>
        <w:t xml:space="preserve"> </w:t>
      </w:r>
      <w:r w:rsidR="000F3964">
        <w:rPr>
          <w:rFonts w:ascii="Times New Roman" w:hAnsi="Times New Roman"/>
          <w:bCs/>
          <w:sz w:val="24"/>
        </w:rPr>
        <w:t>- no update.</w:t>
      </w:r>
    </w:p>
    <w:p w:rsidRPr="00EF2BA0" w:rsidR="000F3964" w:rsidP="00614A53" w:rsidRDefault="00947293" w14:paraId="7AFDFB0A" w14:textId="6AD99ED4">
      <w:pPr>
        <w:pStyle w:val="ListParagraph"/>
        <w:numPr>
          <w:ilvl w:val="0"/>
          <w:numId w:val="6"/>
        </w:numPr>
        <w:rPr>
          <w:rFonts w:ascii="Times New Roman" w:hAnsi="Times New Roman"/>
          <w:bCs/>
          <w:sz w:val="24"/>
          <w:lang w:val="en-CA"/>
        </w:rPr>
      </w:pPr>
      <w:r w:rsidRPr="00EF2BA0">
        <w:rPr>
          <w:b/>
          <w:bCs/>
        </w:rPr>
        <w:t xml:space="preserve">ISARC </w:t>
      </w:r>
      <w:r w:rsidRPr="00EF2BA0">
        <w:t>(Susan)</w:t>
      </w:r>
      <w:r w:rsidRPr="00EF2BA0" w:rsidR="000F3964">
        <w:t xml:space="preserve"> </w:t>
      </w:r>
      <w:r w:rsidRPr="00EF2BA0" w:rsidR="000F3964">
        <w:rPr>
          <w:rFonts w:ascii="Times New Roman" w:hAnsi="Times New Roman"/>
          <w:bCs/>
          <w:sz w:val="24"/>
          <w:lang w:val="en-CA"/>
        </w:rPr>
        <w:t>ISARC</w:t>
      </w:r>
      <w:r w:rsidRPr="00EF2BA0" w:rsidR="0035398A">
        <w:rPr>
          <w:rFonts w:ascii="Times New Roman" w:hAnsi="Times New Roman"/>
          <w:bCs/>
          <w:sz w:val="24"/>
          <w:lang w:val="en-CA"/>
        </w:rPr>
        <w:t xml:space="preserve"> has </w:t>
      </w:r>
      <w:r w:rsidRPr="00EF2BA0" w:rsidR="000F3964">
        <w:rPr>
          <w:rFonts w:ascii="Times New Roman" w:hAnsi="Times New Roman"/>
          <w:bCs/>
          <w:sz w:val="24"/>
          <w:lang w:val="en-CA"/>
        </w:rPr>
        <w:t>submitted an application for presentation time with the pre-budget hearings</w:t>
      </w:r>
      <w:r w:rsidRPr="00EF2BA0" w:rsidR="00FF4337">
        <w:rPr>
          <w:rFonts w:ascii="Times New Roman" w:hAnsi="Times New Roman"/>
          <w:bCs/>
          <w:sz w:val="24"/>
          <w:lang w:val="en-CA"/>
        </w:rPr>
        <w:t xml:space="preserve"> being held by the </w:t>
      </w:r>
      <w:r w:rsidRPr="00EF2BA0" w:rsidR="004D1776">
        <w:rPr>
          <w:rFonts w:ascii="Times New Roman" w:hAnsi="Times New Roman"/>
          <w:bCs/>
          <w:sz w:val="24"/>
          <w:lang w:val="en-CA"/>
        </w:rPr>
        <w:t xml:space="preserve">Ontario </w:t>
      </w:r>
      <w:r w:rsidRPr="00EF2BA0" w:rsidR="00614A53">
        <w:rPr>
          <w:rFonts w:ascii="Times New Roman" w:hAnsi="Times New Roman"/>
          <w:bCs/>
          <w:sz w:val="24"/>
          <w:lang w:val="en-CA"/>
        </w:rPr>
        <w:t xml:space="preserve">Government’s </w:t>
      </w:r>
      <w:r w:rsidRPr="00EF2BA0" w:rsidR="004D1776">
        <w:rPr>
          <w:rFonts w:ascii="Times New Roman" w:hAnsi="Times New Roman"/>
          <w:bCs/>
          <w:sz w:val="24"/>
          <w:lang w:val="en-CA"/>
        </w:rPr>
        <w:t xml:space="preserve">Standing Committee on </w:t>
      </w:r>
      <w:r w:rsidRPr="00EF2BA0" w:rsidR="00FF4337">
        <w:rPr>
          <w:rFonts w:ascii="Times New Roman" w:hAnsi="Times New Roman"/>
          <w:bCs/>
          <w:sz w:val="24"/>
          <w:lang w:val="en-CA"/>
        </w:rPr>
        <w:t>Finance</w:t>
      </w:r>
      <w:r w:rsidRPr="00EF2BA0" w:rsidR="007F63E8">
        <w:rPr>
          <w:rFonts w:ascii="Times New Roman" w:hAnsi="Times New Roman"/>
          <w:bCs/>
          <w:sz w:val="24"/>
          <w:lang w:val="en-CA"/>
        </w:rPr>
        <w:t xml:space="preserve"> </w:t>
      </w:r>
      <w:r w:rsidRPr="00EF2BA0" w:rsidR="004D1776">
        <w:rPr>
          <w:rFonts w:ascii="Times New Roman" w:hAnsi="Times New Roman"/>
          <w:bCs/>
          <w:sz w:val="24"/>
          <w:lang w:val="en-CA"/>
        </w:rPr>
        <w:t>and Economic Affairs</w:t>
      </w:r>
      <w:r w:rsidRPr="00EF2BA0" w:rsidR="000F3964">
        <w:rPr>
          <w:rFonts w:ascii="Times New Roman" w:hAnsi="Times New Roman"/>
          <w:bCs/>
          <w:sz w:val="24"/>
          <w:lang w:val="en-CA"/>
        </w:rPr>
        <w:t xml:space="preserve">. </w:t>
      </w:r>
    </w:p>
    <w:p w:rsidR="00F85C08" w:rsidP="00614A53" w:rsidRDefault="000F3964" w14:paraId="358939A3" w14:textId="77777777">
      <w:pPr>
        <w:pStyle w:val="Default"/>
        <w:numPr>
          <w:ilvl w:val="0"/>
          <w:numId w:val="6"/>
        </w:numPr>
      </w:pPr>
      <w:r w:rsidRPr="00A81FE5">
        <w:rPr>
          <w:b/>
          <w:bCs/>
        </w:rPr>
        <w:t>SJNORC</w:t>
      </w:r>
      <w:r>
        <w:rPr>
          <w:b/>
          <w:bCs/>
        </w:rPr>
        <w:t xml:space="preserve"> </w:t>
      </w:r>
      <w:r>
        <w:t xml:space="preserve">(Alexa, Staff: Shawn) </w:t>
      </w:r>
      <w:r w:rsidR="00F85C08">
        <w:t>–</w:t>
      </w:r>
      <w:r>
        <w:t xml:space="preserve"> </w:t>
      </w:r>
      <w:r w:rsidR="00F85C08">
        <w:t xml:space="preserve">deferred. </w:t>
      </w:r>
    </w:p>
    <w:p w:rsidRPr="00121C13" w:rsidR="00F85C08" w:rsidP="00B2552F" w:rsidRDefault="00F85C08" w14:paraId="159404FF" w14:textId="77777777">
      <w:pPr>
        <w:pStyle w:val="Default"/>
        <w:jc w:val="both"/>
        <w:rPr>
          <w:sz w:val="16"/>
          <w:szCs w:val="16"/>
        </w:rPr>
      </w:pPr>
    </w:p>
    <w:p w:rsidRPr="00CB4B38" w:rsidR="002E6E62" w:rsidP="00CB4B38" w:rsidRDefault="00A5797F" w14:paraId="569DB5CC" w14:textId="6E59DC00">
      <w:pPr>
        <w:pStyle w:val="Default"/>
        <w:jc w:val="both"/>
        <w:rPr>
          <w:b/>
          <w:color w:val="auto"/>
          <w:lang w:val="en-US"/>
        </w:rPr>
      </w:pPr>
      <w:r w:rsidRPr="00A5797F">
        <w:rPr>
          <w:b/>
          <w:color w:val="auto"/>
          <w:lang w:val="en-US"/>
        </w:rPr>
        <w:t>New Business</w:t>
      </w:r>
      <w:r w:rsidR="00CB4B38">
        <w:rPr>
          <w:b/>
          <w:color w:val="auto"/>
          <w:lang w:val="en-US"/>
        </w:rPr>
        <w:t xml:space="preserve">: </w:t>
      </w:r>
      <w:r w:rsidR="00F85C08">
        <w:rPr>
          <w:bCs/>
        </w:rPr>
        <w:t>None noted.</w:t>
      </w:r>
    </w:p>
    <w:p w:rsidRPr="00121C13" w:rsidR="00F85C08" w:rsidP="00B2552F" w:rsidRDefault="00F85C08" w14:paraId="4E6F0A19" w14:textId="77777777">
      <w:pPr>
        <w:autoSpaceDE w:val="0"/>
        <w:autoSpaceDN w:val="0"/>
        <w:adjustRightInd w:val="0"/>
        <w:jc w:val="both"/>
        <w:rPr>
          <w:rFonts w:ascii="Times New Roman" w:hAnsi="Times New Roman"/>
          <w:bCs/>
          <w:color w:val="000000"/>
          <w:sz w:val="16"/>
          <w:szCs w:val="16"/>
          <w:lang w:val="en-CA"/>
        </w:rPr>
      </w:pPr>
    </w:p>
    <w:p w:rsidRPr="00CB4B38" w:rsidR="000078EE" w:rsidP="009265CD" w:rsidRDefault="00E06975" w14:paraId="2D246019" w14:textId="49D18E2A">
      <w:pPr>
        <w:autoSpaceDE w:val="0"/>
        <w:autoSpaceDN w:val="0"/>
        <w:adjustRightInd w:val="0"/>
        <w:ind w:left="720" w:hanging="720"/>
        <w:jc w:val="both"/>
        <w:rPr>
          <w:rFonts w:ascii="Times New Roman" w:hAnsi="Times New Roman"/>
          <w:b/>
          <w:color w:val="000000"/>
          <w:sz w:val="24"/>
          <w:lang w:val="en-CA"/>
        </w:rPr>
      </w:pPr>
      <w:r w:rsidRPr="00CB4B38">
        <w:rPr>
          <w:rFonts w:ascii="Times New Roman" w:hAnsi="Times New Roman"/>
          <w:b/>
          <w:color w:val="000000"/>
          <w:sz w:val="24"/>
          <w:lang w:val="en-CA"/>
        </w:rPr>
        <w:t>Next Meeting</w:t>
      </w:r>
      <w:r w:rsidRPr="00CB4B38" w:rsidR="009265CD">
        <w:rPr>
          <w:rFonts w:ascii="Times New Roman" w:hAnsi="Times New Roman"/>
          <w:b/>
          <w:color w:val="000000"/>
          <w:sz w:val="24"/>
          <w:lang w:val="en-CA"/>
        </w:rPr>
        <w:t>:</w:t>
      </w:r>
      <w:r w:rsidRPr="00CB4B38">
        <w:rPr>
          <w:rFonts w:ascii="Times New Roman" w:hAnsi="Times New Roman"/>
          <w:b/>
          <w:color w:val="000000"/>
          <w:sz w:val="24"/>
          <w:lang w:val="en-CA"/>
        </w:rPr>
        <w:t xml:space="preserve">  </w:t>
      </w:r>
      <w:r w:rsidRPr="00CB4B38" w:rsidR="007416E3">
        <w:rPr>
          <w:rFonts w:ascii="Times New Roman" w:hAnsi="Times New Roman"/>
          <w:b/>
          <w:bCs/>
          <w:sz w:val="24"/>
        </w:rPr>
        <w:t xml:space="preserve">Tuesday, February 18, 2025    </w:t>
      </w:r>
      <w:r w:rsidRPr="00CB4B38" w:rsidR="007416E3">
        <w:rPr>
          <w:rFonts w:ascii="Times New Roman" w:hAnsi="Times New Roman"/>
          <w:bCs/>
          <w:sz w:val="24"/>
        </w:rPr>
        <w:t>Reflection Volunteer</w:t>
      </w:r>
      <w:r w:rsidRPr="00CB4B38" w:rsidR="000F3964">
        <w:rPr>
          <w:rFonts w:ascii="Times New Roman" w:hAnsi="Times New Roman"/>
          <w:bCs/>
          <w:sz w:val="24"/>
        </w:rPr>
        <w:t>: Lois</w:t>
      </w:r>
      <w:r w:rsidRPr="00CB4B38" w:rsidR="009265CD">
        <w:rPr>
          <w:rFonts w:ascii="Times New Roman" w:hAnsi="Times New Roman"/>
          <w:bCs/>
          <w:sz w:val="24"/>
        </w:rPr>
        <w:t xml:space="preserve"> Brown</w:t>
      </w:r>
    </w:p>
    <w:p w:rsidRPr="00362B2E" w:rsidR="007416E3" w:rsidP="00B2552F" w:rsidRDefault="007416E3" w14:paraId="45BCF896" w14:textId="77777777">
      <w:pPr>
        <w:autoSpaceDE w:val="0"/>
        <w:autoSpaceDN w:val="0"/>
        <w:adjustRightInd w:val="0"/>
        <w:jc w:val="both"/>
        <w:rPr>
          <w:rFonts w:ascii="Times New Roman" w:hAnsi="Times New Roman"/>
          <w:b/>
          <w:color w:val="000000"/>
          <w:sz w:val="16"/>
          <w:szCs w:val="16"/>
          <w:lang w:val="en-CA"/>
        </w:rPr>
      </w:pPr>
    </w:p>
    <w:p w:rsidRPr="00CB4B38" w:rsidR="007F3675" w:rsidP="00B2552F" w:rsidRDefault="007F3675" w14:paraId="38B2AE87" w14:textId="239FD50C">
      <w:pPr>
        <w:autoSpaceDE w:val="0"/>
        <w:autoSpaceDN w:val="0"/>
        <w:adjustRightInd w:val="0"/>
        <w:jc w:val="both"/>
        <w:rPr>
          <w:rFonts w:ascii="Times New Roman" w:hAnsi="Times New Roman"/>
          <w:b/>
          <w:color w:val="000000"/>
          <w:sz w:val="24"/>
          <w:lang w:val="en-CA"/>
        </w:rPr>
      </w:pPr>
      <w:r w:rsidRPr="00CB4B38">
        <w:rPr>
          <w:rFonts w:ascii="Times New Roman" w:hAnsi="Times New Roman"/>
          <w:b/>
          <w:color w:val="000000"/>
          <w:sz w:val="24"/>
          <w:lang w:val="en-CA"/>
        </w:rPr>
        <w:t xml:space="preserve">Closing Prayer and Adjournment </w:t>
      </w:r>
    </w:p>
    <w:p w:rsidRPr="00CB4B38" w:rsidR="006F1802" w:rsidP="00CB4B38" w:rsidRDefault="007F3675" w14:paraId="15381A5F" w14:textId="0C932BFB">
      <w:pPr>
        <w:pStyle w:val="yiv8657897108msolistparagraph"/>
        <w:shd w:val="clear" w:color="auto" w:fill="FFFFFF"/>
        <w:spacing w:before="0" w:beforeAutospacing="0" w:after="0" w:afterAutospacing="0"/>
        <w:jc w:val="both"/>
        <w:rPr>
          <w:color w:val="000000"/>
          <w:lang w:eastAsia="en-US"/>
        </w:rPr>
      </w:pPr>
      <w:r w:rsidRPr="00CB4B38">
        <w:rPr>
          <w:color w:val="000000"/>
          <w:lang w:eastAsia="en-US"/>
        </w:rPr>
        <w:t xml:space="preserve">Susan offered closing </w:t>
      </w:r>
      <w:r w:rsidRPr="00CB4B38" w:rsidR="003D4AA6">
        <w:rPr>
          <w:color w:val="000000"/>
          <w:lang w:eastAsia="en-US"/>
        </w:rPr>
        <w:t xml:space="preserve">words of blessing </w:t>
      </w:r>
      <w:r w:rsidRPr="00CB4B38">
        <w:rPr>
          <w:color w:val="000000"/>
          <w:lang w:eastAsia="en-US"/>
        </w:rPr>
        <w:t xml:space="preserve">and the meeting adjourned at </w:t>
      </w:r>
      <w:r w:rsidRPr="00CB4B38" w:rsidR="000F3964">
        <w:rPr>
          <w:color w:val="000000"/>
          <w:lang w:eastAsia="en-US"/>
        </w:rPr>
        <w:t>3</w:t>
      </w:r>
      <w:r w:rsidRPr="00CB4B38">
        <w:rPr>
          <w:color w:val="000000"/>
          <w:lang w:eastAsia="en-US"/>
        </w:rPr>
        <w:t>:</w:t>
      </w:r>
      <w:r w:rsidRPr="00CB4B38" w:rsidR="003D4AA6">
        <w:rPr>
          <w:color w:val="000000"/>
          <w:lang w:eastAsia="en-US"/>
        </w:rPr>
        <w:t>30</w:t>
      </w:r>
      <w:r w:rsidRPr="00CB4B38">
        <w:rPr>
          <w:color w:val="000000"/>
          <w:lang w:eastAsia="en-US"/>
        </w:rPr>
        <w:t xml:space="preserve"> p.m.</w:t>
      </w:r>
    </w:p>
    <w:p w:rsidRPr="00B96B11" w:rsidR="000078EE" w:rsidP="00B96B11" w:rsidRDefault="000078EE" w14:paraId="7DFC1500" w14:textId="5216679B">
      <w:pPr>
        <w:pStyle w:val="ListParagraph"/>
        <w:tabs>
          <w:tab w:val="left" w:pos="2532"/>
        </w:tabs>
        <w:jc w:val="both"/>
        <w:rPr>
          <w:rFonts w:ascii="Times New Roman" w:hAnsi="Times New Roman"/>
          <w:bCs/>
          <w:sz w:val="24"/>
        </w:rPr>
      </w:pPr>
      <w:r w:rsidRPr="002374B7">
        <w:rPr>
          <w:rFonts w:ascii="Times New Roman" w:hAnsi="Times New Roman"/>
          <w:b/>
          <w:bCs/>
          <w:sz w:val="24"/>
          <w:u w:val="single"/>
        </w:rPr>
        <w:t>MOTION</w:t>
      </w:r>
      <w:r w:rsidRPr="002374B7">
        <w:rPr>
          <w:rFonts w:ascii="Times New Roman" w:hAnsi="Times New Roman"/>
          <w:bCs/>
          <w:sz w:val="24"/>
        </w:rPr>
        <w:t xml:space="preserve"> by</w:t>
      </w:r>
      <w:r w:rsidR="00214005">
        <w:rPr>
          <w:rFonts w:ascii="Times New Roman" w:hAnsi="Times New Roman"/>
          <w:sz w:val="24"/>
        </w:rPr>
        <w:t xml:space="preserve"> </w:t>
      </w:r>
      <w:r>
        <w:rPr>
          <w:rFonts w:ascii="Times New Roman" w:hAnsi="Times New Roman"/>
          <w:sz w:val="24"/>
        </w:rPr>
        <w:tab/>
      </w:r>
      <w:r w:rsidR="003D4AA6">
        <w:rPr>
          <w:rFonts w:ascii="Times New Roman" w:hAnsi="Times New Roman"/>
          <w:sz w:val="24"/>
        </w:rPr>
        <w:t>Don</w:t>
      </w:r>
      <w:r w:rsidR="00CB4B38">
        <w:rPr>
          <w:rFonts w:ascii="Times New Roman" w:hAnsi="Times New Roman"/>
          <w:sz w:val="24"/>
        </w:rPr>
        <w:t xml:space="preserve"> Ford</w:t>
      </w:r>
      <w:r w:rsidR="003D4AA6">
        <w:rPr>
          <w:rFonts w:ascii="Times New Roman" w:hAnsi="Times New Roman"/>
          <w:sz w:val="24"/>
        </w:rPr>
        <w:t>/Lois</w:t>
      </w:r>
      <w:r w:rsidR="00CB4B38">
        <w:rPr>
          <w:rFonts w:ascii="Times New Roman" w:hAnsi="Times New Roman"/>
          <w:sz w:val="24"/>
        </w:rPr>
        <w:t xml:space="preserve"> Brown</w:t>
      </w:r>
      <w:r w:rsidR="00990401">
        <w:rPr>
          <w:rFonts w:ascii="Times New Roman" w:hAnsi="Times New Roman"/>
          <w:sz w:val="24"/>
        </w:rPr>
        <w:tab/>
      </w:r>
      <w:r w:rsidR="00214005">
        <w:rPr>
          <w:rFonts w:ascii="Times New Roman" w:hAnsi="Times New Roman"/>
          <w:sz w:val="24"/>
        </w:rPr>
        <w:tab/>
      </w:r>
      <w:r w:rsidR="00214005">
        <w:rPr>
          <w:rFonts w:ascii="Times New Roman" w:hAnsi="Times New Roman"/>
          <w:sz w:val="24"/>
        </w:rPr>
        <w:tab/>
      </w:r>
      <w:r w:rsidRPr="00CD3B21" w:rsidR="00B96B11">
        <w:rPr>
          <w:rStyle w:val="normaltextrun"/>
          <w:b/>
          <w:bCs/>
          <w:color w:val="000000"/>
          <w:shd w:val="clear" w:color="auto" w:fill="FFFFFF"/>
        </w:rPr>
        <w:t>SW-SEJC-2025-01-21-</w:t>
      </w:r>
      <w:r w:rsidR="00B96B11">
        <w:rPr>
          <w:rStyle w:val="normaltextrun"/>
          <w:b/>
          <w:bCs/>
          <w:color w:val="000000"/>
          <w:shd w:val="clear" w:color="auto" w:fill="FFFFFF"/>
        </w:rPr>
        <w:t>7</w:t>
      </w:r>
    </w:p>
    <w:p w:rsidRPr="00625FF8" w:rsidR="000078EE" w:rsidP="00B2552F" w:rsidRDefault="00214005" w14:paraId="4ABE9F07" w14:textId="5DA782BB">
      <w:pPr>
        <w:ind w:left="720"/>
        <w:jc w:val="both"/>
        <w:rPr>
          <w:rFonts w:ascii="Times New Roman" w:hAnsi="Times New Roman"/>
          <w:sz w:val="24"/>
        </w:rPr>
      </w:pPr>
      <w:r>
        <w:rPr>
          <w:rFonts w:ascii="Times New Roman" w:hAnsi="Times New Roman"/>
          <w:sz w:val="24"/>
        </w:rPr>
        <w:t>That t</w:t>
      </w:r>
      <w:r w:rsidRPr="00625FF8" w:rsidR="000078EE">
        <w:rPr>
          <w:rFonts w:ascii="Times New Roman" w:hAnsi="Times New Roman"/>
          <w:sz w:val="24"/>
        </w:rPr>
        <w:t xml:space="preserve">he SEJC </w:t>
      </w:r>
      <w:r w:rsidR="000078EE">
        <w:rPr>
          <w:rFonts w:ascii="Times New Roman" w:hAnsi="Times New Roman"/>
          <w:sz w:val="24"/>
        </w:rPr>
        <w:t xml:space="preserve">meeting is adjourned. </w:t>
      </w:r>
    </w:p>
    <w:p w:rsidRPr="00A966AB" w:rsidR="002D798F" w:rsidP="00B2552F" w:rsidRDefault="000078EE" w14:paraId="3EB4EB07" w14:textId="446882C6">
      <w:pPr>
        <w:ind w:left="720"/>
        <w:jc w:val="both"/>
        <w:rPr>
          <w:rFonts w:ascii="Times New Roman" w:hAnsi="Times New Roman"/>
          <w:b/>
          <w:bCs/>
          <w:sz w:val="24"/>
        </w:rPr>
      </w:pPr>
      <w:r w:rsidRPr="00625FF8">
        <w:rPr>
          <w:rFonts w:ascii="Times New Roman" w:hAnsi="Times New Roman"/>
          <w:b/>
          <w:bCs/>
          <w:sz w:val="24"/>
        </w:rPr>
        <w:t>MOTION</w:t>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CARRIED</w:t>
      </w:r>
    </w:p>
    <w:p w:rsidR="00E13056" w:rsidP="0036717C" w:rsidRDefault="00C4244A" w14:paraId="5BFEA259" w14:textId="2ADAD683">
      <w:pPr>
        <w:rPr>
          <w:rFonts w:ascii="Times New Roman" w:hAnsi="Times New Roman"/>
          <w:b/>
          <w:bCs/>
          <w:sz w:val="24"/>
        </w:rPr>
      </w:pPr>
      <w:r>
        <w:rPr>
          <w:rFonts w:ascii="Times New Roman" w:hAnsi="Times New Roman"/>
          <w:b/>
          <w:bCs/>
          <w:sz w:val="24"/>
        </w:rPr>
        <w:t xml:space="preserve">APPENDIX </w:t>
      </w:r>
      <w:r w:rsidR="003A1059">
        <w:rPr>
          <w:rFonts w:ascii="Times New Roman" w:hAnsi="Times New Roman"/>
          <w:b/>
          <w:bCs/>
          <w:sz w:val="24"/>
        </w:rPr>
        <w:t>#</w:t>
      </w:r>
      <w:r>
        <w:rPr>
          <w:rFonts w:ascii="Times New Roman" w:hAnsi="Times New Roman"/>
          <w:b/>
          <w:bCs/>
          <w:sz w:val="24"/>
        </w:rPr>
        <w:t>1</w:t>
      </w:r>
      <w:r>
        <w:rPr>
          <w:rFonts w:ascii="Times New Roman" w:hAnsi="Times New Roman"/>
          <w:b/>
          <w:bCs/>
          <w:sz w:val="24"/>
        </w:rPr>
        <w:tab/>
      </w:r>
      <w:r>
        <w:rPr>
          <w:rFonts w:ascii="Times New Roman" w:hAnsi="Times New Roman"/>
          <w:b/>
          <w:bCs/>
          <w:sz w:val="24"/>
        </w:rPr>
        <w:t xml:space="preserve">Copy of Final Letter </w:t>
      </w:r>
      <w:r w:rsidR="009774D9">
        <w:rPr>
          <w:rFonts w:ascii="Times New Roman" w:hAnsi="Times New Roman"/>
          <w:b/>
          <w:bCs/>
          <w:sz w:val="24"/>
        </w:rPr>
        <w:t xml:space="preserve">from President </w:t>
      </w:r>
      <w:r w:rsidR="00E13056">
        <w:rPr>
          <w:rFonts w:ascii="Times New Roman" w:hAnsi="Times New Roman"/>
          <w:b/>
          <w:bCs/>
          <w:sz w:val="24"/>
        </w:rPr>
        <w:t>on Highway 413</w:t>
      </w:r>
    </w:p>
    <w:p w:rsidR="002E212E" w:rsidP="00D003D9" w:rsidRDefault="00C91437" w14:paraId="70D9C2D3" w14:textId="7A893661">
      <w:pPr>
        <w:jc w:val="center"/>
        <w:rPr>
          <w:rFonts w:ascii="Times New Roman" w:hAnsi="Times New Roman"/>
          <w:b/>
          <w:bCs/>
          <w:sz w:val="24"/>
        </w:rPr>
      </w:pPr>
      <w:r>
        <w:rPr>
          <w:rFonts w:ascii="Times New Roman" w:hAnsi="Times New Roman"/>
          <w:b/>
          <w:bCs/>
          <w:noProof/>
          <w:sz w:val="24"/>
          <w14:ligatures w14:val="standardContextual"/>
        </w:rPr>
        <w:drawing>
          <wp:inline distT="0" distB="0" distL="0" distR="0" wp14:anchorId="371CA0C9" wp14:editId="23451688">
            <wp:extent cx="5821202" cy="7670800"/>
            <wp:effectExtent l="0" t="0" r="825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4">
                      <a:extLst>
                        <a:ext uri="{28A0092B-C50C-407E-A947-70E740481C1C}">
                          <a14:useLocalDpi xmlns:a14="http://schemas.microsoft.com/office/drawing/2010/main" val="0"/>
                        </a:ext>
                      </a:extLst>
                    </a:blip>
                    <a:stretch>
                      <a:fillRect/>
                    </a:stretch>
                  </pic:blipFill>
                  <pic:spPr>
                    <a:xfrm>
                      <a:off x="0" y="0"/>
                      <a:ext cx="5831810" cy="7684779"/>
                    </a:xfrm>
                    <a:prstGeom prst="rect">
                      <a:avLst/>
                    </a:prstGeom>
                  </pic:spPr>
                </pic:pic>
              </a:graphicData>
            </a:graphic>
          </wp:inline>
        </w:drawing>
      </w:r>
    </w:p>
    <w:p w:rsidR="002E212E" w:rsidP="00C91437" w:rsidRDefault="00C91437" w14:paraId="37D67233" w14:textId="0DC90CAC">
      <w:pPr>
        <w:jc w:val="center"/>
        <w:rPr>
          <w:rFonts w:ascii="Times New Roman" w:hAnsi="Times New Roman"/>
          <w:b/>
          <w:bCs/>
          <w:sz w:val="24"/>
        </w:rPr>
      </w:pPr>
      <w:r>
        <w:rPr>
          <w:rFonts w:ascii="Times New Roman" w:hAnsi="Times New Roman"/>
          <w:b/>
          <w:bCs/>
          <w:noProof/>
          <w:sz w:val="24"/>
          <w14:ligatures w14:val="standardContextual"/>
        </w:rPr>
        <w:drawing>
          <wp:inline distT="0" distB="0" distL="0" distR="0" wp14:anchorId="74F7C925" wp14:editId="07F35E0D">
            <wp:extent cx="6077068" cy="679450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5">
                      <a:extLst>
                        <a:ext uri="{28A0092B-C50C-407E-A947-70E740481C1C}">
                          <a14:useLocalDpi xmlns:a14="http://schemas.microsoft.com/office/drawing/2010/main" val="0"/>
                        </a:ext>
                      </a:extLst>
                    </a:blip>
                    <a:stretch>
                      <a:fillRect/>
                    </a:stretch>
                  </pic:blipFill>
                  <pic:spPr>
                    <a:xfrm>
                      <a:off x="0" y="0"/>
                      <a:ext cx="6093585" cy="6812967"/>
                    </a:xfrm>
                    <a:prstGeom prst="rect">
                      <a:avLst/>
                    </a:prstGeom>
                  </pic:spPr>
                </pic:pic>
              </a:graphicData>
            </a:graphic>
          </wp:inline>
        </w:drawing>
      </w:r>
    </w:p>
    <w:p w:rsidR="002E212E" w:rsidP="0036717C" w:rsidRDefault="002E212E" w14:paraId="3237C1ED" w14:textId="77777777">
      <w:pPr>
        <w:rPr>
          <w:rFonts w:ascii="Times New Roman" w:hAnsi="Times New Roman"/>
          <w:b/>
          <w:bCs/>
          <w:sz w:val="24"/>
        </w:rPr>
      </w:pPr>
    </w:p>
    <w:p w:rsidR="002E212E" w:rsidP="0036717C" w:rsidRDefault="002E212E" w14:paraId="3FFC590D" w14:textId="77777777">
      <w:pPr>
        <w:rPr>
          <w:rFonts w:ascii="Times New Roman" w:hAnsi="Times New Roman"/>
          <w:b/>
          <w:bCs/>
          <w:sz w:val="24"/>
        </w:rPr>
      </w:pPr>
    </w:p>
    <w:p w:rsidR="002E212E" w:rsidP="0036717C" w:rsidRDefault="002E212E" w14:paraId="10AA8521" w14:textId="77777777">
      <w:pPr>
        <w:rPr>
          <w:rFonts w:ascii="Times New Roman" w:hAnsi="Times New Roman"/>
          <w:b/>
          <w:bCs/>
          <w:sz w:val="24"/>
        </w:rPr>
      </w:pPr>
    </w:p>
    <w:p w:rsidR="002E212E" w:rsidP="0036717C" w:rsidRDefault="002E212E" w14:paraId="4618ADE2" w14:textId="77777777">
      <w:pPr>
        <w:rPr>
          <w:rFonts w:ascii="Times New Roman" w:hAnsi="Times New Roman"/>
          <w:b/>
          <w:bCs/>
          <w:sz w:val="24"/>
        </w:rPr>
      </w:pPr>
    </w:p>
    <w:p w:rsidR="002E212E" w:rsidP="0036717C" w:rsidRDefault="002E212E" w14:paraId="3DA8C804" w14:textId="77777777">
      <w:pPr>
        <w:rPr>
          <w:rFonts w:ascii="Times New Roman" w:hAnsi="Times New Roman"/>
          <w:b/>
          <w:bCs/>
          <w:sz w:val="24"/>
        </w:rPr>
      </w:pPr>
    </w:p>
    <w:p w:rsidR="002E212E" w:rsidP="0036717C" w:rsidRDefault="002E212E" w14:paraId="2CE90A85" w14:textId="77777777">
      <w:pPr>
        <w:rPr>
          <w:rFonts w:ascii="Times New Roman" w:hAnsi="Times New Roman"/>
          <w:b/>
          <w:bCs/>
          <w:sz w:val="24"/>
        </w:rPr>
      </w:pPr>
    </w:p>
    <w:p w:rsidR="002E212E" w:rsidP="0036717C" w:rsidRDefault="002E212E" w14:paraId="2B06E3B2" w14:textId="4A5DFFA8">
      <w:pPr>
        <w:rPr>
          <w:rFonts w:ascii="Times New Roman" w:hAnsi="Times New Roman"/>
          <w:b/>
          <w:bCs/>
          <w:color w:val="1D2228"/>
          <w:sz w:val="24"/>
        </w:rPr>
      </w:pPr>
      <w:r>
        <w:rPr>
          <w:rFonts w:ascii="Times New Roman" w:hAnsi="Times New Roman"/>
          <w:b/>
          <w:bCs/>
          <w:sz w:val="24"/>
        </w:rPr>
        <w:t>A</w:t>
      </w:r>
      <w:r w:rsidR="00AF1498">
        <w:rPr>
          <w:rFonts w:ascii="Times New Roman" w:hAnsi="Times New Roman"/>
          <w:b/>
          <w:bCs/>
          <w:sz w:val="24"/>
        </w:rPr>
        <w:t xml:space="preserve">PPENDIX </w:t>
      </w:r>
      <w:r w:rsidR="003A1059">
        <w:rPr>
          <w:rFonts w:ascii="Times New Roman" w:hAnsi="Times New Roman"/>
          <w:b/>
          <w:bCs/>
          <w:sz w:val="24"/>
        </w:rPr>
        <w:t>#</w:t>
      </w:r>
      <w:r>
        <w:rPr>
          <w:rFonts w:ascii="Times New Roman" w:hAnsi="Times New Roman"/>
          <w:b/>
          <w:bCs/>
          <w:sz w:val="24"/>
        </w:rPr>
        <w:t xml:space="preserve">2: </w:t>
      </w:r>
      <w:r w:rsidRPr="000E2880" w:rsidR="000E2880">
        <w:rPr>
          <w:rFonts w:ascii="Times New Roman" w:hAnsi="Times New Roman"/>
          <w:b/>
          <w:bCs/>
          <w:color w:val="1D2228"/>
          <w:sz w:val="24"/>
        </w:rPr>
        <w:t>Contagious Hope and Church X Update</w:t>
      </w:r>
      <w:r w:rsidR="000E2880">
        <w:rPr>
          <w:rFonts w:ascii="Times New Roman" w:hAnsi="Times New Roman"/>
          <w:b/>
          <w:bCs/>
          <w:color w:val="1D2228"/>
          <w:sz w:val="24"/>
        </w:rPr>
        <w:t xml:space="preserve"> on Database</w:t>
      </w:r>
    </w:p>
    <w:p w:rsidR="00AB3CBB" w:rsidP="00303EBF" w:rsidRDefault="00FA4237" w14:paraId="4664B2B9" w14:textId="5245CDE9">
      <w:pPr>
        <w:jc w:val="center"/>
        <w:rPr>
          <w:rFonts w:ascii="Times New Roman" w:hAnsi="Times New Roman"/>
          <w:b/>
          <w:bCs/>
          <w:sz w:val="24"/>
        </w:rPr>
      </w:pPr>
      <w:r>
        <w:rPr>
          <w:rFonts w:ascii="Times New Roman" w:hAnsi="Times New Roman"/>
          <w:b/>
          <w:bCs/>
          <w:noProof/>
          <w:sz w:val="24"/>
          <w14:ligatures w14:val="standardContextual"/>
        </w:rPr>
        <w:drawing>
          <wp:inline distT="0" distB="0" distL="0" distR="0" wp14:anchorId="17FF945F" wp14:editId="1B316F0F">
            <wp:extent cx="5340832" cy="76771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6">
                      <a:extLst>
                        <a:ext uri="{28A0092B-C50C-407E-A947-70E740481C1C}">
                          <a14:useLocalDpi xmlns:a14="http://schemas.microsoft.com/office/drawing/2010/main" val="0"/>
                        </a:ext>
                      </a:extLst>
                    </a:blip>
                    <a:stretch>
                      <a:fillRect/>
                    </a:stretch>
                  </pic:blipFill>
                  <pic:spPr>
                    <a:xfrm>
                      <a:off x="0" y="0"/>
                      <a:ext cx="5347473" cy="7686695"/>
                    </a:xfrm>
                    <a:prstGeom prst="rect">
                      <a:avLst/>
                    </a:prstGeom>
                  </pic:spPr>
                </pic:pic>
              </a:graphicData>
            </a:graphic>
          </wp:inline>
        </w:drawing>
      </w:r>
    </w:p>
    <w:p w:rsidRPr="00541272" w:rsidR="0036717C" w:rsidP="0036717C" w:rsidRDefault="0036717C" w14:paraId="40AF14F2" w14:textId="1F8E475C">
      <w:pPr>
        <w:rPr>
          <w:rFonts w:ascii="Times New Roman" w:hAnsi="Times New Roman"/>
          <w:b/>
          <w:bCs/>
          <w:sz w:val="24"/>
        </w:rPr>
      </w:pPr>
      <w:r w:rsidRPr="00541272">
        <w:rPr>
          <w:rFonts w:ascii="Times New Roman" w:hAnsi="Times New Roman"/>
          <w:b/>
          <w:bCs/>
          <w:sz w:val="24"/>
        </w:rPr>
        <w:t>APPENDIX #</w:t>
      </w:r>
      <w:r w:rsidR="00492A9A">
        <w:rPr>
          <w:rFonts w:ascii="Times New Roman" w:hAnsi="Times New Roman"/>
          <w:b/>
          <w:bCs/>
          <w:sz w:val="24"/>
        </w:rPr>
        <w:t>3</w:t>
      </w:r>
      <w:r w:rsidRPr="00541272">
        <w:rPr>
          <w:rFonts w:ascii="Times New Roman" w:hAnsi="Times New Roman"/>
          <w:b/>
          <w:bCs/>
          <w:sz w:val="24"/>
        </w:rPr>
        <w:tab/>
      </w:r>
      <w:r w:rsidR="00492A9A">
        <w:rPr>
          <w:rFonts w:ascii="Times New Roman" w:hAnsi="Times New Roman"/>
          <w:b/>
          <w:bCs/>
          <w:sz w:val="24"/>
        </w:rPr>
        <w:t xml:space="preserve">Final </w:t>
      </w:r>
      <w:r w:rsidRPr="00541272">
        <w:rPr>
          <w:rFonts w:ascii="Times New Roman" w:hAnsi="Times New Roman"/>
          <w:b/>
          <w:bCs/>
          <w:sz w:val="24"/>
        </w:rPr>
        <w:t xml:space="preserve">Letter </w:t>
      </w:r>
      <w:r w:rsidR="00AF1498">
        <w:rPr>
          <w:rFonts w:ascii="Times New Roman" w:hAnsi="Times New Roman"/>
          <w:b/>
          <w:bCs/>
          <w:sz w:val="24"/>
        </w:rPr>
        <w:t xml:space="preserve">- </w:t>
      </w:r>
      <w:r w:rsidRPr="00541272">
        <w:rPr>
          <w:rFonts w:ascii="Times New Roman" w:hAnsi="Times New Roman"/>
          <w:b/>
          <w:bCs/>
          <w:sz w:val="24"/>
        </w:rPr>
        <w:t>Premier re. Encampments</w:t>
      </w:r>
      <w:r w:rsidR="00492A9A">
        <w:rPr>
          <w:rFonts w:ascii="Times New Roman" w:hAnsi="Times New Roman"/>
          <w:b/>
          <w:bCs/>
          <w:sz w:val="24"/>
        </w:rPr>
        <w:t xml:space="preserve"> and Notwiths</w:t>
      </w:r>
      <w:r w:rsidR="00AF1498">
        <w:rPr>
          <w:rFonts w:ascii="Times New Roman" w:hAnsi="Times New Roman"/>
          <w:b/>
          <w:bCs/>
          <w:sz w:val="24"/>
        </w:rPr>
        <w:t>t</w:t>
      </w:r>
      <w:r w:rsidR="00492A9A">
        <w:rPr>
          <w:rFonts w:ascii="Times New Roman" w:hAnsi="Times New Roman"/>
          <w:b/>
          <w:bCs/>
          <w:sz w:val="24"/>
        </w:rPr>
        <w:t>anding Clause</w:t>
      </w:r>
    </w:p>
    <w:p w:rsidRPr="00DE1DB0" w:rsidR="0036717C" w:rsidP="0036717C" w:rsidRDefault="0036717C" w14:paraId="17C35E62" w14:textId="77777777">
      <w:pPr>
        <w:rPr>
          <w:rFonts w:ascii="Times New Roman" w:hAnsi="Times New Roman"/>
          <w:sz w:val="12"/>
          <w:szCs w:val="12"/>
        </w:rPr>
      </w:pPr>
    </w:p>
    <w:p w:rsidRPr="00D96549" w:rsidR="0036717C" w:rsidP="0036717C" w:rsidRDefault="0036717C" w14:paraId="3D08A09B" w14:textId="77777777">
      <w:pPr>
        <w:rPr>
          <w:rFonts w:ascii="Times New Roman" w:hAnsi="Times New Roman"/>
          <w:sz w:val="24"/>
        </w:rPr>
      </w:pPr>
      <w:r w:rsidRPr="00D96549">
        <w:rPr>
          <w:rFonts w:ascii="Times New Roman" w:hAnsi="Times New Roman"/>
          <w:sz w:val="24"/>
        </w:rPr>
        <w:t>December 6, 2024</w:t>
      </w:r>
    </w:p>
    <w:p w:rsidRPr="00D96549" w:rsidR="0036717C" w:rsidP="0036717C" w:rsidRDefault="0036717C" w14:paraId="0F062D55" w14:textId="77777777">
      <w:pPr>
        <w:rPr>
          <w:rFonts w:ascii="Times New Roman" w:hAnsi="Times New Roman"/>
          <w:sz w:val="24"/>
        </w:rPr>
      </w:pPr>
    </w:p>
    <w:p w:rsidRPr="00D96549" w:rsidR="0036717C" w:rsidP="0036717C" w:rsidRDefault="0036717C" w14:paraId="7B05D33E" w14:textId="77777777">
      <w:pPr>
        <w:rPr>
          <w:rStyle w:val="eop"/>
          <w:rFonts w:ascii="Times New Roman" w:hAnsi="Times New Roman"/>
          <w:sz w:val="24"/>
        </w:rPr>
      </w:pPr>
      <w:r w:rsidRPr="00D96549">
        <w:rPr>
          <w:rFonts w:ascii="Times New Roman" w:hAnsi="Times New Roman"/>
          <w:sz w:val="24"/>
        </w:rPr>
        <w:t xml:space="preserve">The </w:t>
      </w:r>
      <w:proofErr w:type="spellStart"/>
      <w:r w:rsidRPr="00D96549">
        <w:rPr>
          <w:rFonts w:ascii="Times New Roman" w:hAnsi="Times New Roman"/>
          <w:sz w:val="24"/>
        </w:rPr>
        <w:t>Honourable</w:t>
      </w:r>
      <w:proofErr w:type="spellEnd"/>
      <w:r w:rsidRPr="00D96549">
        <w:rPr>
          <w:rFonts w:ascii="Times New Roman" w:hAnsi="Times New Roman"/>
          <w:sz w:val="24"/>
        </w:rPr>
        <w:t xml:space="preserve"> Doug Ford, M.L.A. Premier of Ontario</w:t>
      </w:r>
    </w:p>
    <w:p w:rsidRPr="00D96549" w:rsidR="0036717C" w:rsidP="0036717C" w:rsidRDefault="0036717C" w14:paraId="2985E8A9" w14:textId="6137CBDB">
      <w:pPr>
        <w:pStyle w:val="paragraph"/>
        <w:spacing w:before="0" w:beforeAutospacing="0" w:after="0" w:afterAutospacing="0"/>
        <w:textAlignment w:val="baseline"/>
        <w:rPr>
          <w:color w:val="343434"/>
          <w:shd w:val="clear" w:color="auto" w:fill="FFFFFF"/>
        </w:rPr>
      </w:pPr>
      <w:r w:rsidRPr="00D96549">
        <w:rPr>
          <w:color w:val="343434"/>
          <w:shd w:val="clear" w:color="auto" w:fill="FFFFFF"/>
        </w:rPr>
        <w:t>Premier's Office</w:t>
      </w:r>
      <w:r w:rsidRPr="00D96549">
        <w:rPr>
          <w:color w:val="343434"/>
        </w:rPr>
        <w:br/>
      </w:r>
      <w:r w:rsidRPr="00D96549">
        <w:rPr>
          <w:color w:val="343434"/>
          <w:shd w:val="clear" w:color="auto" w:fill="FFFFFF"/>
        </w:rPr>
        <w:t>Room 281</w:t>
      </w:r>
      <w:r w:rsidRPr="00D96549" w:rsidR="00D96549">
        <w:rPr>
          <w:color w:val="343434"/>
        </w:rPr>
        <w:t xml:space="preserve"> </w:t>
      </w:r>
      <w:r w:rsidRPr="00D96549">
        <w:rPr>
          <w:color w:val="343434"/>
          <w:shd w:val="clear" w:color="auto" w:fill="FFFFFF"/>
        </w:rPr>
        <w:t>Legislative Building, Queen's Park</w:t>
      </w:r>
      <w:r w:rsidRPr="00D96549">
        <w:rPr>
          <w:color w:val="343434"/>
        </w:rPr>
        <w:br/>
      </w:r>
      <w:r w:rsidRPr="00D96549">
        <w:rPr>
          <w:color w:val="343434"/>
          <w:shd w:val="clear" w:color="auto" w:fill="FFFFFF"/>
        </w:rPr>
        <w:t>Toronto, ON M7A 1A1</w:t>
      </w:r>
    </w:p>
    <w:p w:rsidRPr="00D96549" w:rsidR="0036717C" w:rsidP="0036717C" w:rsidRDefault="0036717C" w14:paraId="113B6E0B" w14:textId="77777777">
      <w:pPr>
        <w:pStyle w:val="paragraph"/>
        <w:spacing w:before="0" w:beforeAutospacing="0" w:after="0" w:afterAutospacing="0"/>
        <w:textAlignment w:val="baseline"/>
        <w:rPr>
          <w:color w:val="343434"/>
          <w:shd w:val="clear" w:color="auto" w:fill="FFFFFF"/>
        </w:rPr>
      </w:pPr>
      <w:r w:rsidRPr="00D96549">
        <w:rPr>
          <w:color w:val="343434"/>
          <w:shd w:val="clear" w:color="auto" w:fill="FFFFFF"/>
        </w:rPr>
        <w:t xml:space="preserve">Email: </w:t>
      </w:r>
      <w:hyperlink w:history="1" r:id="rId17">
        <w:r w:rsidRPr="00D96549">
          <w:rPr>
            <w:rStyle w:val="Hyperlink"/>
            <w:rFonts w:eastAsiaTheme="majorEastAsia"/>
            <w:shd w:val="clear" w:color="auto" w:fill="FFFFFF"/>
          </w:rPr>
          <w:t>doug.fordco@pc.ola.org</w:t>
        </w:r>
      </w:hyperlink>
    </w:p>
    <w:p w:rsidRPr="00D96549" w:rsidR="00303EBF" w:rsidP="0036717C" w:rsidRDefault="00303EBF" w14:paraId="15568BA4" w14:textId="77777777">
      <w:pPr>
        <w:pStyle w:val="paragraph"/>
        <w:spacing w:before="0" w:beforeAutospacing="0" w:after="0" w:afterAutospacing="0"/>
        <w:textAlignment w:val="baseline"/>
        <w:rPr>
          <w:rStyle w:val="Strong"/>
          <w:rFonts w:eastAsiaTheme="majorEastAsia"/>
          <w:color w:val="343434"/>
          <w:shd w:val="clear" w:color="auto" w:fill="FFFFFF"/>
        </w:rPr>
      </w:pPr>
    </w:p>
    <w:p w:rsidRPr="00D96549" w:rsidR="0036717C" w:rsidP="0036717C" w:rsidRDefault="0036717C" w14:paraId="0C6D2F7C" w14:textId="77777777">
      <w:pPr>
        <w:rPr>
          <w:rFonts w:ascii="Times New Roman" w:hAnsi="Times New Roman"/>
          <w:sz w:val="24"/>
        </w:rPr>
      </w:pPr>
      <w:r w:rsidRPr="00D96549">
        <w:rPr>
          <w:rFonts w:ascii="Times New Roman" w:hAnsi="Times New Roman"/>
          <w:sz w:val="24"/>
        </w:rPr>
        <w:t>Dear Premier Ford,</w:t>
      </w:r>
    </w:p>
    <w:p w:rsidRPr="00D96549" w:rsidR="0036717C" w:rsidP="0036717C" w:rsidRDefault="0036717C" w14:paraId="53C3524E" w14:textId="77777777">
      <w:pPr>
        <w:rPr>
          <w:rFonts w:ascii="Times New Roman" w:hAnsi="Times New Roman"/>
          <w:sz w:val="24"/>
        </w:rPr>
      </w:pPr>
    </w:p>
    <w:p w:rsidRPr="00D96549" w:rsidR="0036717C" w:rsidP="00303EBF" w:rsidRDefault="0036717C" w14:paraId="07396543" w14:textId="77777777">
      <w:pPr>
        <w:jc w:val="both"/>
        <w:rPr>
          <w:rFonts w:ascii="Times New Roman" w:hAnsi="Times New Roman"/>
          <w:sz w:val="24"/>
        </w:rPr>
      </w:pPr>
      <w:r w:rsidRPr="00D96549">
        <w:rPr>
          <w:rFonts w:ascii="Times New Roman" w:hAnsi="Times New Roman"/>
          <w:sz w:val="24"/>
        </w:rPr>
        <w:t>We write to you on behalf of the United Church of Canada for the regional council of Shining Waters which includes all the United Church communities of faith in Toronto GTA and north to Parry Sound.</w:t>
      </w:r>
    </w:p>
    <w:p w:rsidRPr="00D96549" w:rsidR="0036717C" w:rsidP="00303EBF" w:rsidRDefault="0036717C" w14:paraId="3FEE7689" w14:textId="77777777">
      <w:pPr>
        <w:jc w:val="both"/>
        <w:rPr>
          <w:rFonts w:ascii="Times New Roman" w:hAnsi="Times New Roman"/>
          <w:sz w:val="24"/>
        </w:rPr>
      </w:pPr>
    </w:p>
    <w:p w:rsidRPr="00D96549" w:rsidR="0036717C" w:rsidP="00303EBF" w:rsidRDefault="0036717C" w14:paraId="3A462C47" w14:textId="77777777">
      <w:pPr>
        <w:jc w:val="both"/>
        <w:rPr>
          <w:rFonts w:ascii="Times New Roman" w:hAnsi="Times New Roman"/>
          <w:sz w:val="24"/>
        </w:rPr>
      </w:pPr>
      <w:r w:rsidRPr="00D96549">
        <w:rPr>
          <w:rFonts w:ascii="Times New Roman" w:hAnsi="Times New Roman"/>
          <w:sz w:val="24"/>
        </w:rPr>
        <w:t>We have seen a rising population of Ontarians who struggle to survive and now face destitution as they experience evictions and homelessness.</w:t>
      </w:r>
    </w:p>
    <w:p w:rsidRPr="00D96549" w:rsidR="0036717C" w:rsidP="00303EBF" w:rsidRDefault="0036717C" w14:paraId="311D76B6" w14:textId="77777777">
      <w:pPr>
        <w:jc w:val="both"/>
        <w:rPr>
          <w:rFonts w:ascii="Times New Roman" w:hAnsi="Times New Roman"/>
          <w:sz w:val="24"/>
        </w:rPr>
      </w:pPr>
    </w:p>
    <w:p w:rsidRPr="00D96549" w:rsidR="0036717C" w:rsidP="00303EBF" w:rsidRDefault="0036717C" w14:paraId="525FF291" w14:textId="77777777">
      <w:pPr>
        <w:jc w:val="both"/>
        <w:rPr>
          <w:rFonts w:ascii="Times New Roman" w:hAnsi="Times New Roman"/>
          <w:sz w:val="24"/>
        </w:rPr>
      </w:pPr>
      <w:r w:rsidRPr="00D96549">
        <w:rPr>
          <w:rFonts w:ascii="Times New Roman" w:hAnsi="Times New Roman"/>
          <w:sz w:val="24"/>
        </w:rPr>
        <w:t xml:space="preserve">The Ontario Government’s own documents, including a briefing document for Associate Housing Minister Vijay </w:t>
      </w:r>
      <w:proofErr w:type="spellStart"/>
      <w:r w:rsidRPr="00D96549">
        <w:rPr>
          <w:rFonts w:ascii="Times New Roman" w:hAnsi="Times New Roman"/>
          <w:sz w:val="24"/>
        </w:rPr>
        <w:t>Thanigasalam</w:t>
      </w:r>
      <w:proofErr w:type="spellEnd"/>
      <w:r w:rsidRPr="00D96549">
        <w:rPr>
          <w:rFonts w:ascii="Times New Roman" w:hAnsi="Times New Roman"/>
          <w:sz w:val="24"/>
        </w:rPr>
        <w:t>, suggest that there may be as many as 234,000 homeless people in Ontario. Many of the unhoused find themselves turning to encampments as the last resort for shelter and safety.</w:t>
      </w:r>
    </w:p>
    <w:p w:rsidRPr="00D96549" w:rsidR="0036717C" w:rsidP="00303EBF" w:rsidRDefault="0036717C" w14:paraId="45E98555" w14:textId="77777777">
      <w:pPr>
        <w:jc w:val="both"/>
        <w:rPr>
          <w:rFonts w:ascii="Times New Roman" w:hAnsi="Times New Roman"/>
          <w:sz w:val="24"/>
        </w:rPr>
      </w:pPr>
    </w:p>
    <w:p w:rsidRPr="00D96549" w:rsidR="0036717C" w:rsidP="00303EBF" w:rsidRDefault="0036717C" w14:paraId="2AACF3DC" w14:textId="77777777">
      <w:pPr>
        <w:jc w:val="both"/>
        <w:rPr>
          <w:rFonts w:ascii="Times New Roman" w:hAnsi="Times New Roman"/>
          <w:sz w:val="24"/>
        </w:rPr>
      </w:pPr>
      <w:r w:rsidRPr="00D96549">
        <w:rPr>
          <w:rFonts w:ascii="Times New Roman" w:hAnsi="Times New Roman"/>
          <w:sz w:val="24"/>
        </w:rPr>
        <w:t xml:space="preserve">We are dismayed that with such an extreme housing shortage, the mayors of some cities and you, the Premier, would contemplate encampment evictions as a solution, or the use of the “Notwithstanding clause” as a means, to make human lives even more miserable. </w:t>
      </w:r>
    </w:p>
    <w:p w:rsidRPr="00D96549" w:rsidR="0036717C" w:rsidP="00303EBF" w:rsidRDefault="0036717C" w14:paraId="4813FA91" w14:textId="77777777">
      <w:pPr>
        <w:jc w:val="both"/>
        <w:rPr>
          <w:rFonts w:ascii="Times New Roman" w:hAnsi="Times New Roman"/>
          <w:sz w:val="24"/>
        </w:rPr>
      </w:pPr>
    </w:p>
    <w:p w:rsidRPr="00D96549" w:rsidR="0036717C" w:rsidP="00303EBF" w:rsidRDefault="0036717C" w14:paraId="418056A1" w14:textId="77777777">
      <w:pPr>
        <w:jc w:val="both"/>
        <w:rPr>
          <w:rFonts w:ascii="Times New Roman" w:hAnsi="Times New Roman"/>
          <w:sz w:val="24"/>
        </w:rPr>
      </w:pPr>
      <w:r w:rsidRPr="00D96549">
        <w:rPr>
          <w:rFonts w:ascii="Times New Roman" w:hAnsi="Times New Roman"/>
          <w:sz w:val="24"/>
        </w:rPr>
        <w:t>Certainly, a focus on the ways and means of dismantling encampments does nothing to solve homelessness or provide shelter and housing for people who are desperate.</w:t>
      </w:r>
    </w:p>
    <w:p w:rsidRPr="00D96549" w:rsidR="0036717C" w:rsidP="00303EBF" w:rsidRDefault="0036717C" w14:paraId="7388430A" w14:textId="77777777">
      <w:pPr>
        <w:jc w:val="both"/>
        <w:rPr>
          <w:rFonts w:ascii="Times New Roman" w:hAnsi="Times New Roman"/>
          <w:sz w:val="24"/>
        </w:rPr>
      </w:pPr>
    </w:p>
    <w:p w:rsidRPr="00D96549" w:rsidR="0036717C" w:rsidP="00303EBF" w:rsidRDefault="0036717C" w14:paraId="4D80CDB2" w14:textId="77777777">
      <w:pPr>
        <w:jc w:val="both"/>
        <w:rPr>
          <w:rFonts w:ascii="Times New Roman" w:hAnsi="Times New Roman"/>
          <w:sz w:val="24"/>
        </w:rPr>
      </w:pPr>
      <w:r w:rsidRPr="00D96549">
        <w:rPr>
          <w:rFonts w:ascii="Times New Roman" w:hAnsi="Times New Roman"/>
          <w:sz w:val="24"/>
        </w:rPr>
        <w:t xml:space="preserve">Thankfully, many municipal </w:t>
      </w:r>
      <w:proofErr w:type="spellStart"/>
      <w:r w:rsidRPr="00D96549">
        <w:rPr>
          <w:rFonts w:ascii="Times New Roman" w:hAnsi="Times New Roman"/>
          <w:sz w:val="24"/>
        </w:rPr>
        <w:t>councillors</w:t>
      </w:r>
      <w:proofErr w:type="spellEnd"/>
      <w:r w:rsidRPr="00D96549">
        <w:rPr>
          <w:rFonts w:ascii="Times New Roman" w:hAnsi="Times New Roman"/>
          <w:sz w:val="24"/>
        </w:rPr>
        <w:t xml:space="preserve"> are appalled at the idea of inviting the province to undermine the basic freedoms of Ontarians by intervening in local municipalities to take away rights and freedoms of local citizens. </w:t>
      </w:r>
    </w:p>
    <w:p w:rsidRPr="00D96549" w:rsidR="0036717C" w:rsidP="00303EBF" w:rsidRDefault="0036717C" w14:paraId="615FF144" w14:textId="77777777">
      <w:pPr>
        <w:jc w:val="both"/>
        <w:rPr>
          <w:rFonts w:ascii="Times New Roman" w:hAnsi="Times New Roman"/>
          <w:sz w:val="24"/>
        </w:rPr>
      </w:pPr>
    </w:p>
    <w:p w:rsidRPr="00D96549" w:rsidR="0036717C" w:rsidP="00303EBF" w:rsidRDefault="0036717C" w14:paraId="38B7A21C" w14:textId="77777777">
      <w:pPr>
        <w:jc w:val="both"/>
        <w:rPr>
          <w:rFonts w:ascii="Times New Roman" w:hAnsi="Times New Roman"/>
          <w:sz w:val="24"/>
        </w:rPr>
      </w:pPr>
      <w:r w:rsidRPr="00D96549">
        <w:rPr>
          <w:rFonts w:ascii="Times New Roman" w:hAnsi="Times New Roman"/>
          <w:sz w:val="24"/>
        </w:rPr>
        <w:t xml:space="preserve">We concur with those city </w:t>
      </w:r>
      <w:proofErr w:type="spellStart"/>
      <w:r w:rsidRPr="00D96549">
        <w:rPr>
          <w:rFonts w:ascii="Times New Roman" w:hAnsi="Times New Roman"/>
          <w:sz w:val="24"/>
        </w:rPr>
        <w:t>councillors</w:t>
      </w:r>
      <w:proofErr w:type="spellEnd"/>
      <w:r w:rsidRPr="00D96549">
        <w:rPr>
          <w:rFonts w:ascii="Times New Roman" w:hAnsi="Times New Roman"/>
          <w:sz w:val="24"/>
        </w:rPr>
        <w:t xml:space="preserve"> who have spoken up to say:</w:t>
      </w:r>
    </w:p>
    <w:p w:rsidRPr="00D96549" w:rsidR="0036717C" w:rsidP="00303EBF" w:rsidRDefault="0036717C" w14:paraId="77D2CEEE" w14:textId="77777777">
      <w:pPr>
        <w:jc w:val="both"/>
        <w:rPr>
          <w:rFonts w:ascii="Times New Roman" w:hAnsi="Times New Roman"/>
          <w:sz w:val="24"/>
        </w:rPr>
      </w:pPr>
      <w:r w:rsidRPr="00D96549">
        <w:rPr>
          <w:rFonts w:ascii="Times New Roman" w:hAnsi="Times New Roman"/>
          <w:sz w:val="24"/>
        </w:rPr>
        <w:t xml:space="preserve">"As individual </w:t>
      </w:r>
      <w:proofErr w:type="spellStart"/>
      <w:r w:rsidRPr="00D96549">
        <w:rPr>
          <w:rFonts w:ascii="Times New Roman" w:hAnsi="Times New Roman"/>
          <w:sz w:val="24"/>
        </w:rPr>
        <w:t>councillors</w:t>
      </w:r>
      <w:proofErr w:type="spellEnd"/>
      <w:r w:rsidRPr="00D96549">
        <w:rPr>
          <w:rFonts w:ascii="Times New Roman" w:hAnsi="Times New Roman"/>
          <w:sz w:val="24"/>
        </w:rPr>
        <w:t xml:space="preserve"> in our respective municipalities, we know that Ontario municipalities are facing a humanitarian crisis that is affecting all of us…We see it every day in our communities. But no municipality should be above the law and we are sworn to uphold democracy and human rights as </w:t>
      </w:r>
      <w:proofErr w:type="spellStart"/>
      <w:r w:rsidRPr="00D96549">
        <w:rPr>
          <w:rFonts w:ascii="Times New Roman" w:hAnsi="Times New Roman"/>
          <w:sz w:val="24"/>
        </w:rPr>
        <w:t>councillors</w:t>
      </w:r>
      <w:proofErr w:type="spellEnd"/>
      <w:r w:rsidRPr="00D96549">
        <w:rPr>
          <w:rFonts w:ascii="Times New Roman" w:hAnsi="Times New Roman"/>
          <w:sz w:val="24"/>
        </w:rPr>
        <w:t>."</w:t>
      </w:r>
    </w:p>
    <w:p w:rsidRPr="00D96549" w:rsidR="0036717C" w:rsidP="00303EBF" w:rsidRDefault="0036717C" w14:paraId="6D597A97" w14:textId="77777777">
      <w:pPr>
        <w:jc w:val="both"/>
        <w:rPr>
          <w:rFonts w:ascii="Times New Roman" w:hAnsi="Times New Roman"/>
          <w:sz w:val="24"/>
        </w:rPr>
      </w:pPr>
    </w:p>
    <w:p w:rsidRPr="00D96549" w:rsidR="0036717C" w:rsidP="00303EBF" w:rsidRDefault="0036717C" w14:paraId="1CC0F60F" w14:textId="77777777">
      <w:pPr>
        <w:jc w:val="both"/>
        <w:rPr>
          <w:rFonts w:ascii="Times New Roman" w:hAnsi="Times New Roman"/>
          <w:sz w:val="24"/>
        </w:rPr>
      </w:pPr>
      <w:r w:rsidRPr="00D96549">
        <w:rPr>
          <w:rFonts w:ascii="Times New Roman" w:hAnsi="Times New Roman"/>
          <w:sz w:val="24"/>
        </w:rPr>
        <w:t>We call on the Ontario government to work cooperatively with all parties to give the leadership needed to create a humane solution and affordable housing for all Ontario citizens.</w:t>
      </w:r>
    </w:p>
    <w:p w:rsidRPr="00D96549" w:rsidR="0036717C" w:rsidP="00303EBF" w:rsidRDefault="0036717C" w14:paraId="31AC5306" w14:textId="77777777">
      <w:pPr>
        <w:jc w:val="both"/>
        <w:rPr>
          <w:rFonts w:ascii="Times New Roman" w:hAnsi="Times New Roman"/>
          <w:sz w:val="24"/>
        </w:rPr>
      </w:pPr>
    </w:p>
    <w:p w:rsidRPr="00D96549" w:rsidR="0036717C" w:rsidP="00303EBF" w:rsidRDefault="0036717C" w14:paraId="1F65A4E6" w14:textId="05769258">
      <w:pPr>
        <w:jc w:val="both"/>
        <w:rPr>
          <w:rFonts w:ascii="Times New Roman" w:hAnsi="Times New Roman"/>
          <w:sz w:val="24"/>
        </w:rPr>
      </w:pPr>
      <w:r w:rsidRPr="00D96549">
        <w:rPr>
          <w:rFonts w:ascii="Times New Roman" w:hAnsi="Times New Roman"/>
          <w:sz w:val="24"/>
        </w:rPr>
        <w:t>Please refocus your efforts to find solutions to create the long-term, safe and affordable housing that can rebuild our communities and once again offer citizens a life of dignity and hope.</w:t>
      </w:r>
    </w:p>
    <w:p w:rsidRPr="00D96549" w:rsidR="0036717C" w:rsidP="0036717C" w:rsidRDefault="0036717C" w14:paraId="1973BDE9" w14:textId="77777777">
      <w:pPr>
        <w:rPr>
          <w:rFonts w:ascii="Times New Roman" w:hAnsi="Times New Roman"/>
          <w:sz w:val="24"/>
        </w:rPr>
      </w:pPr>
      <w:r w:rsidRPr="00D96549">
        <w:rPr>
          <w:rFonts w:ascii="Times New Roman" w:hAnsi="Times New Roman"/>
          <w:sz w:val="24"/>
        </w:rPr>
        <w:t>Yours Sincerely,</w:t>
      </w:r>
    </w:p>
    <w:p w:rsidR="00D96549" w:rsidP="0036717C" w:rsidRDefault="00D96549" w14:paraId="3301D5B6" w14:textId="77777777">
      <w:pPr>
        <w:rPr>
          <w:rFonts w:ascii="Times New Roman" w:hAnsi="Times New Roman"/>
          <w:sz w:val="24"/>
        </w:rPr>
      </w:pPr>
    </w:p>
    <w:p w:rsidRPr="00D96549" w:rsidR="0036717C" w:rsidP="0036717C" w:rsidRDefault="0036717C" w14:paraId="08494986" w14:textId="4131EA99">
      <w:pPr>
        <w:rPr>
          <w:rFonts w:ascii="Times New Roman" w:hAnsi="Times New Roman"/>
          <w:sz w:val="24"/>
        </w:rPr>
      </w:pPr>
      <w:r w:rsidRPr="00D96549">
        <w:rPr>
          <w:rFonts w:ascii="Times New Roman" w:hAnsi="Times New Roman"/>
          <w:sz w:val="24"/>
        </w:rPr>
        <w:t>Rev. Tina Conlon</w:t>
      </w:r>
    </w:p>
    <w:p w:rsidRPr="00D96549" w:rsidR="0036717C" w:rsidP="0036717C" w:rsidRDefault="0036717C" w14:paraId="7E963DCB" w14:textId="77777777">
      <w:pPr>
        <w:rPr>
          <w:rFonts w:ascii="Times New Roman" w:hAnsi="Times New Roman"/>
          <w:sz w:val="24"/>
        </w:rPr>
      </w:pPr>
      <w:r w:rsidRPr="00D96549">
        <w:rPr>
          <w:rFonts w:ascii="Times New Roman" w:hAnsi="Times New Roman"/>
          <w:sz w:val="24"/>
        </w:rPr>
        <w:t>President, Shining Waters Regional Council</w:t>
      </w:r>
    </w:p>
    <w:p w:rsidRPr="00D96549" w:rsidR="0036717C" w:rsidP="00D96549" w:rsidRDefault="0036717C" w14:paraId="64CD83B7" w14:textId="77777777">
      <w:pPr>
        <w:rPr>
          <w:rFonts w:ascii="Times New Roman" w:hAnsi="Times New Roman"/>
          <w:sz w:val="24"/>
        </w:rPr>
      </w:pPr>
    </w:p>
    <w:p w:rsidRPr="00D96549" w:rsidR="0036717C" w:rsidP="0036717C" w:rsidRDefault="0036717C" w14:paraId="3B42DDC5" w14:textId="77777777">
      <w:pPr>
        <w:pStyle w:val="paragraph"/>
        <w:spacing w:before="0" w:beforeAutospacing="0" w:after="0" w:afterAutospacing="0"/>
        <w:textAlignment w:val="baseline"/>
      </w:pPr>
      <w:r w:rsidRPr="00D96549">
        <w:t xml:space="preserve">cc: </w:t>
      </w:r>
      <w:r w:rsidRPr="00D96549">
        <w:tab/>
      </w:r>
      <w:proofErr w:type="spellStart"/>
      <w:r w:rsidRPr="00D96549">
        <w:t>Marit</w:t>
      </w:r>
      <w:proofErr w:type="spellEnd"/>
      <w:r w:rsidRPr="00D96549">
        <w:t xml:space="preserve"> Stiles, Leader, Official Opposition and Leader, New Democratic Party of Ontario</w:t>
      </w:r>
    </w:p>
    <w:p w:rsidRPr="00D96549" w:rsidR="0036717C" w:rsidP="0036717C" w:rsidRDefault="00EF2BA0" w14:paraId="0F42A3B0" w14:textId="77777777">
      <w:pPr>
        <w:pStyle w:val="paragraph"/>
        <w:spacing w:before="0" w:beforeAutospacing="0" w:after="0" w:afterAutospacing="0"/>
        <w:ind w:firstLine="720"/>
        <w:textAlignment w:val="baseline"/>
      </w:pPr>
      <w:hyperlink w:history="1" r:id="rId18">
        <w:r w:rsidRPr="00D96549" w:rsidR="0036717C">
          <w:rPr>
            <w:rStyle w:val="Hyperlink"/>
            <w:rFonts w:eastAsiaTheme="majorEastAsia"/>
          </w:rPr>
          <w:t>MStiles-QP@ndp.on.ca</w:t>
        </w:r>
      </w:hyperlink>
    </w:p>
    <w:p w:rsidR="00015893" w:rsidP="00DE1DB0" w:rsidRDefault="0036717C" w14:paraId="58A3CF06" w14:textId="77777777">
      <w:pPr>
        <w:ind w:firstLine="720"/>
        <w:rPr>
          <w:rFonts w:ascii="Times New Roman" w:hAnsi="Times New Roman"/>
          <w:sz w:val="24"/>
        </w:rPr>
      </w:pPr>
      <w:r w:rsidRPr="00D96549">
        <w:rPr>
          <w:rFonts w:ascii="Times New Roman" w:hAnsi="Times New Roman"/>
          <w:sz w:val="24"/>
        </w:rPr>
        <w:t>Mike Schreiner, Leader, The Green Party of Ontario</w:t>
      </w:r>
      <w:r w:rsidRPr="00D96549" w:rsidR="00DE1DB0">
        <w:rPr>
          <w:rFonts w:ascii="Times New Roman" w:hAnsi="Times New Roman"/>
          <w:sz w:val="24"/>
        </w:rPr>
        <w:tab/>
      </w:r>
    </w:p>
    <w:p w:rsidRPr="00D96549" w:rsidR="0036717C" w:rsidP="00DE1DB0" w:rsidRDefault="00EF2BA0" w14:paraId="11C37F6C" w14:textId="10DC213F">
      <w:pPr>
        <w:ind w:firstLine="720"/>
        <w:rPr>
          <w:rFonts w:ascii="Times New Roman" w:hAnsi="Times New Roman"/>
          <w:sz w:val="24"/>
        </w:rPr>
      </w:pPr>
      <w:hyperlink w:history="1" r:id="rId19">
        <w:r w:rsidRPr="0000532E" w:rsidR="00015893">
          <w:rPr>
            <w:rStyle w:val="Hyperlink"/>
            <w:rFonts w:ascii="Times New Roman" w:hAnsi="Times New Roman"/>
            <w:sz w:val="24"/>
          </w:rPr>
          <w:t>mschreiner@ola.org</w:t>
        </w:r>
      </w:hyperlink>
    </w:p>
    <w:p w:rsidR="00015893" w:rsidP="00DE1DB0" w:rsidRDefault="0036717C" w14:paraId="47C5DF8E" w14:textId="77777777">
      <w:pPr>
        <w:ind w:firstLine="720"/>
        <w:rPr>
          <w:rFonts w:ascii="Times New Roman" w:hAnsi="Times New Roman"/>
          <w:color w:val="343434"/>
          <w:sz w:val="24"/>
          <w:shd w:val="clear" w:color="auto" w:fill="FFFFFF"/>
        </w:rPr>
      </w:pPr>
      <w:r w:rsidRPr="00D96549">
        <w:rPr>
          <w:rFonts w:ascii="Times New Roman" w:hAnsi="Times New Roman"/>
          <w:color w:val="343434"/>
          <w:sz w:val="24"/>
          <w:shd w:val="clear" w:color="auto" w:fill="FFFFFF"/>
        </w:rPr>
        <w:t xml:space="preserve">Bonnie Crombie, Leader, The Liberal Party of Ontario </w:t>
      </w:r>
      <w:r w:rsidRPr="00D96549" w:rsidR="00DE1DB0">
        <w:rPr>
          <w:rFonts w:ascii="Times New Roman" w:hAnsi="Times New Roman"/>
          <w:color w:val="343434"/>
          <w:sz w:val="24"/>
          <w:shd w:val="clear" w:color="auto" w:fill="FFFFFF"/>
        </w:rPr>
        <w:tab/>
      </w:r>
    </w:p>
    <w:p w:rsidRPr="00D96549" w:rsidR="0036717C" w:rsidP="00DE1DB0" w:rsidRDefault="00EF2BA0" w14:paraId="46ECA35B" w14:textId="0B776A78">
      <w:pPr>
        <w:ind w:firstLine="720"/>
        <w:rPr>
          <w:rFonts w:ascii="Times New Roman" w:hAnsi="Times New Roman"/>
          <w:color w:val="343434"/>
          <w:sz w:val="24"/>
          <w:shd w:val="clear" w:color="auto" w:fill="FFFFFF"/>
        </w:rPr>
      </w:pPr>
      <w:hyperlink w:history="1" r:id="rId20">
        <w:r w:rsidRPr="0000532E" w:rsidR="00015893">
          <w:rPr>
            <w:rStyle w:val="Hyperlink"/>
            <w:rFonts w:ascii="Times New Roman" w:hAnsi="Times New Roman"/>
            <w:sz w:val="24"/>
            <w:shd w:val="clear" w:color="auto" w:fill="FFFFFF"/>
          </w:rPr>
          <w:t>bonnie@ontarioliberal.ca</w:t>
        </w:r>
      </w:hyperlink>
    </w:p>
    <w:p w:rsidR="009D1AD5" w:rsidP="0036717C" w:rsidRDefault="009D1AD5" w14:paraId="3C48B292" w14:textId="77777777">
      <w:pPr>
        <w:jc w:val="both"/>
        <w:rPr>
          <w:rFonts w:ascii="Times New Roman" w:hAnsi="Times New Roman"/>
          <w:b/>
          <w:bCs/>
          <w:sz w:val="24"/>
        </w:rPr>
      </w:pPr>
    </w:p>
    <w:p w:rsidR="009D1AD5" w:rsidP="0036717C" w:rsidRDefault="009D1AD5" w14:paraId="6D44B924" w14:textId="77777777">
      <w:pPr>
        <w:jc w:val="both"/>
        <w:rPr>
          <w:rFonts w:ascii="Times New Roman" w:hAnsi="Times New Roman"/>
          <w:b/>
          <w:bCs/>
          <w:sz w:val="24"/>
        </w:rPr>
      </w:pPr>
    </w:p>
    <w:p w:rsidR="009D1AD5" w:rsidP="0036717C" w:rsidRDefault="009D1AD5" w14:paraId="371B52D6" w14:textId="77777777">
      <w:pPr>
        <w:jc w:val="both"/>
        <w:rPr>
          <w:rFonts w:ascii="Times New Roman" w:hAnsi="Times New Roman"/>
          <w:b/>
          <w:bCs/>
          <w:sz w:val="24"/>
        </w:rPr>
      </w:pPr>
    </w:p>
    <w:p w:rsidR="009D1AD5" w:rsidP="0036717C" w:rsidRDefault="009D1AD5" w14:paraId="43231477" w14:textId="77777777">
      <w:pPr>
        <w:jc w:val="both"/>
        <w:rPr>
          <w:rFonts w:ascii="Times New Roman" w:hAnsi="Times New Roman"/>
          <w:b/>
          <w:bCs/>
          <w:sz w:val="24"/>
        </w:rPr>
      </w:pPr>
    </w:p>
    <w:p w:rsidR="009D1AD5" w:rsidP="0036717C" w:rsidRDefault="009D1AD5" w14:paraId="09392557" w14:textId="77777777">
      <w:pPr>
        <w:jc w:val="both"/>
        <w:rPr>
          <w:rFonts w:ascii="Times New Roman" w:hAnsi="Times New Roman"/>
          <w:b/>
          <w:bCs/>
          <w:sz w:val="24"/>
        </w:rPr>
      </w:pPr>
    </w:p>
    <w:p w:rsidR="009D1AD5" w:rsidP="0036717C" w:rsidRDefault="009D1AD5" w14:paraId="4CDAC1FE" w14:textId="77777777">
      <w:pPr>
        <w:jc w:val="both"/>
        <w:rPr>
          <w:rFonts w:ascii="Times New Roman" w:hAnsi="Times New Roman"/>
          <w:b/>
          <w:bCs/>
          <w:sz w:val="24"/>
        </w:rPr>
      </w:pPr>
    </w:p>
    <w:p w:rsidR="009D1AD5" w:rsidP="0036717C" w:rsidRDefault="009D1AD5" w14:paraId="6393294F" w14:textId="77777777">
      <w:pPr>
        <w:jc w:val="both"/>
        <w:rPr>
          <w:rFonts w:ascii="Times New Roman" w:hAnsi="Times New Roman"/>
          <w:b/>
          <w:bCs/>
          <w:sz w:val="24"/>
        </w:rPr>
      </w:pPr>
    </w:p>
    <w:p w:rsidR="009D1AD5" w:rsidP="0036717C" w:rsidRDefault="009D1AD5" w14:paraId="08AA9991" w14:textId="77777777">
      <w:pPr>
        <w:jc w:val="both"/>
        <w:rPr>
          <w:rFonts w:ascii="Times New Roman" w:hAnsi="Times New Roman"/>
          <w:b/>
          <w:bCs/>
          <w:sz w:val="24"/>
        </w:rPr>
      </w:pPr>
    </w:p>
    <w:p w:rsidR="009D1AD5" w:rsidP="0036717C" w:rsidRDefault="009D1AD5" w14:paraId="7AA782A6" w14:textId="77777777">
      <w:pPr>
        <w:jc w:val="both"/>
        <w:rPr>
          <w:rFonts w:ascii="Times New Roman" w:hAnsi="Times New Roman"/>
          <w:b/>
          <w:bCs/>
          <w:sz w:val="24"/>
        </w:rPr>
      </w:pPr>
    </w:p>
    <w:p w:rsidR="009D1AD5" w:rsidP="0036717C" w:rsidRDefault="009D1AD5" w14:paraId="0AB6609A" w14:textId="77777777">
      <w:pPr>
        <w:jc w:val="both"/>
        <w:rPr>
          <w:rFonts w:ascii="Times New Roman" w:hAnsi="Times New Roman"/>
          <w:b/>
          <w:bCs/>
          <w:sz w:val="24"/>
        </w:rPr>
      </w:pPr>
    </w:p>
    <w:p w:rsidR="009D1AD5" w:rsidP="0036717C" w:rsidRDefault="009D1AD5" w14:paraId="754A454F" w14:textId="77777777">
      <w:pPr>
        <w:jc w:val="both"/>
        <w:rPr>
          <w:rFonts w:ascii="Times New Roman" w:hAnsi="Times New Roman"/>
          <w:b/>
          <w:bCs/>
          <w:sz w:val="24"/>
        </w:rPr>
      </w:pPr>
    </w:p>
    <w:p w:rsidR="009D1AD5" w:rsidP="0036717C" w:rsidRDefault="009D1AD5" w14:paraId="0768DB0E" w14:textId="77777777">
      <w:pPr>
        <w:jc w:val="both"/>
        <w:rPr>
          <w:rFonts w:ascii="Times New Roman" w:hAnsi="Times New Roman"/>
          <w:b/>
          <w:bCs/>
          <w:sz w:val="24"/>
        </w:rPr>
      </w:pPr>
    </w:p>
    <w:p w:rsidR="009D1AD5" w:rsidP="0036717C" w:rsidRDefault="009D1AD5" w14:paraId="41859838" w14:textId="77777777">
      <w:pPr>
        <w:jc w:val="both"/>
        <w:rPr>
          <w:rFonts w:ascii="Times New Roman" w:hAnsi="Times New Roman"/>
          <w:b/>
          <w:bCs/>
          <w:sz w:val="24"/>
        </w:rPr>
      </w:pPr>
    </w:p>
    <w:p w:rsidR="009D1AD5" w:rsidP="0036717C" w:rsidRDefault="009D1AD5" w14:paraId="123BB059" w14:textId="77777777">
      <w:pPr>
        <w:jc w:val="both"/>
        <w:rPr>
          <w:rFonts w:ascii="Times New Roman" w:hAnsi="Times New Roman"/>
          <w:b/>
          <w:bCs/>
          <w:sz w:val="24"/>
        </w:rPr>
      </w:pPr>
    </w:p>
    <w:p w:rsidR="009D1AD5" w:rsidP="0036717C" w:rsidRDefault="009D1AD5" w14:paraId="0259F0A9" w14:textId="77777777">
      <w:pPr>
        <w:jc w:val="both"/>
        <w:rPr>
          <w:rFonts w:ascii="Times New Roman" w:hAnsi="Times New Roman"/>
          <w:b/>
          <w:bCs/>
          <w:sz w:val="24"/>
        </w:rPr>
      </w:pPr>
    </w:p>
    <w:p w:rsidR="009D1AD5" w:rsidP="0036717C" w:rsidRDefault="009D1AD5" w14:paraId="6B793D24" w14:textId="77777777">
      <w:pPr>
        <w:jc w:val="both"/>
        <w:rPr>
          <w:rFonts w:ascii="Times New Roman" w:hAnsi="Times New Roman"/>
          <w:b/>
          <w:bCs/>
          <w:sz w:val="24"/>
        </w:rPr>
      </w:pPr>
    </w:p>
    <w:p w:rsidR="009D1AD5" w:rsidP="0036717C" w:rsidRDefault="009D1AD5" w14:paraId="10DC0A7A" w14:textId="77777777">
      <w:pPr>
        <w:jc w:val="both"/>
        <w:rPr>
          <w:rFonts w:ascii="Times New Roman" w:hAnsi="Times New Roman"/>
          <w:b/>
          <w:bCs/>
          <w:sz w:val="24"/>
        </w:rPr>
      </w:pPr>
    </w:p>
    <w:p w:rsidR="009D1AD5" w:rsidP="0036717C" w:rsidRDefault="009D1AD5" w14:paraId="382A265F" w14:textId="77777777">
      <w:pPr>
        <w:jc w:val="both"/>
        <w:rPr>
          <w:rFonts w:ascii="Times New Roman" w:hAnsi="Times New Roman"/>
          <w:b/>
          <w:bCs/>
          <w:sz w:val="24"/>
        </w:rPr>
      </w:pPr>
    </w:p>
    <w:p w:rsidR="009D1AD5" w:rsidP="0036717C" w:rsidRDefault="009D1AD5" w14:paraId="0AD6BCCF" w14:textId="77777777">
      <w:pPr>
        <w:jc w:val="both"/>
        <w:rPr>
          <w:rFonts w:ascii="Times New Roman" w:hAnsi="Times New Roman"/>
          <w:b/>
          <w:bCs/>
          <w:sz w:val="24"/>
        </w:rPr>
      </w:pPr>
    </w:p>
    <w:p w:rsidR="009D1AD5" w:rsidP="0036717C" w:rsidRDefault="009D1AD5" w14:paraId="48DD7A14" w14:textId="77777777">
      <w:pPr>
        <w:jc w:val="both"/>
        <w:rPr>
          <w:rFonts w:ascii="Times New Roman" w:hAnsi="Times New Roman"/>
          <w:b/>
          <w:bCs/>
          <w:sz w:val="24"/>
        </w:rPr>
      </w:pPr>
    </w:p>
    <w:p w:rsidR="009D1AD5" w:rsidP="0036717C" w:rsidRDefault="009D1AD5" w14:paraId="0733912D" w14:textId="77777777">
      <w:pPr>
        <w:jc w:val="both"/>
        <w:rPr>
          <w:rFonts w:ascii="Times New Roman" w:hAnsi="Times New Roman"/>
          <w:b/>
          <w:bCs/>
          <w:sz w:val="24"/>
        </w:rPr>
      </w:pPr>
    </w:p>
    <w:p w:rsidR="009D1AD5" w:rsidP="0036717C" w:rsidRDefault="009D1AD5" w14:paraId="3D94CA6D" w14:textId="77777777">
      <w:pPr>
        <w:jc w:val="both"/>
        <w:rPr>
          <w:rFonts w:ascii="Times New Roman" w:hAnsi="Times New Roman"/>
          <w:b/>
          <w:bCs/>
          <w:sz w:val="24"/>
        </w:rPr>
      </w:pPr>
    </w:p>
    <w:p w:rsidR="009D1AD5" w:rsidP="0036717C" w:rsidRDefault="009D1AD5" w14:paraId="33418060" w14:textId="77777777">
      <w:pPr>
        <w:jc w:val="both"/>
        <w:rPr>
          <w:rFonts w:ascii="Times New Roman" w:hAnsi="Times New Roman"/>
          <w:b/>
          <w:bCs/>
          <w:sz w:val="24"/>
        </w:rPr>
      </w:pPr>
    </w:p>
    <w:p w:rsidR="009D1AD5" w:rsidP="0036717C" w:rsidRDefault="009D1AD5" w14:paraId="19F67DBD" w14:textId="77777777">
      <w:pPr>
        <w:jc w:val="both"/>
        <w:rPr>
          <w:rFonts w:ascii="Times New Roman" w:hAnsi="Times New Roman"/>
          <w:b/>
          <w:bCs/>
          <w:sz w:val="24"/>
        </w:rPr>
      </w:pPr>
    </w:p>
    <w:p w:rsidR="009D1AD5" w:rsidP="0036717C" w:rsidRDefault="009D1AD5" w14:paraId="3396B662" w14:textId="77777777">
      <w:pPr>
        <w:jc w:val="both"/>
        <w:rPr>
          <w:rFonts w:ascii="Times New Roman" w:hAnsi="Times New Roman"/>
          <w:b/>
          <w:bCs/>
          <w:sz w:val="24"/>
        </w:rPr>
      </w:pPr>
    </w:p>
    <w:p w:rsidR="009D1AD5" w:rsidP="0036717C" w:rsidRDefault="009D1AD5" w14:paraId="17E2C5D9" w14:textId="77777777">
      <w:pPr>
        <w:jc w:val="both"/>
        <w:rPr>
          <w:rFonts w:ascii="Times New Roman" w:hAnsi="Times New Roman"/>
          <w:b/>
          <w:bCs/>
          <w:sz w:val="24"/>
        </w:rPr>
      </w:pPr>
    </w:p>
    <w:p w:rsidR="009D1AD5" w:rsidP="0036717C" w:rsidRDefault="009D1AD5" w14:paraId="5C477FD9" w14:textId="77777777">
      <w:pPr>
        <w:jc w:val="both"/>
        <w:rPr>
          <w:rFonts w:ascii="Times New Roman" w:hAnsi="Times New Roman"/>
          <w:b/>
          <w:bCs/>
          <w:sz w:val="24"/>
        </w:rPr>
      </w:pPr>
    </w:p>
    <w:p w:rsidR="009D1AD5" w:rsidP="0036717C" w:rsidRDefault="009D1AD5" w14:paraId="3583E942" w14:textId="77777777">
      <w:pPr>
        <w:jc w:val="both"/>
        <w:rPr>
          <w:rFonts w:ascii="Times New Roman" w:hAnsi="Times New Roman"/>
          <w:b/>
          <w:bCs/>
          <w:sz w:val="24"/>
        </w:rPr>
      </w:pPr>
    </w:p>
    <w:p w:rsidR="009D1AD5" w:rsidP="0036717C" w:rsidRDefault="009D1AD5" w14:paraId="11AEF69E" w14:textId="77777777">
      <w:pPr>
        <w:jc w:val="both"/>
        <w:rPr>
          <w:rFonts w:ascii="Times New Roman" w:hAnsi="Times New Roman"/>
          <w:b/>
          <w:bCs/>
          <w:sz w:val="24"/>
        </w:rPr>
      </w:pPr>
    </w:p>
    <w:p w:rsidR="009D1AD5" w:rsidP="0036717C" w:rsidRDefault="009D1AD5" w14:paraId="76B65CA1" w14:textId="77777777">
      <w:pPr>
        <w:jc w:val="both"/>
        <w:rPr>
          <w:rFonts w:ascii="Times New Roman" w:hAnsi="Times New Roman"/>
          <w:b/>
          <w:bCs/>
          <w:sz w:val="24"/>
        </w:rPr>
      </w:pPr>
    </w:p>
    <w:p w:rsidR="009D1AD5" w:rsidP="0036717C" w:rsidRDefault="009D1AD5" w14:paraId="73A117E6" w14:textId="77777777">
      <w:pPr>
        <w:jc w:val="both"/>
        <w:rPr>
          <w:rFonts w:ascii="Times New Roman" w:hAnsi="Times New Roman"/>
          <w:b/>
          <w:bCs/>
          <w:sz w:val="24"/>
        </w:rPr>
      </w:pPr>
    </w:p>
    <w:p w:rsidR="009D1AD5" w:rsidP="0036717C" w:rsidRDefault="009D1AD5" w14:paraId="66D3164B" w14:textId="77777777">
      <w:pPr>
        <w:jc w:val="both"/>
        <w:rPr>
          <w:rFonts w:ascii="Times New Roman" w:hAnsi="Times New Roman"/>
          <w:b/>
          <w:bCs/>
          <w:sz w:val="24"/>
        </w:rPr>
      </w:pPr>
    </w:p>
    <w:p w:rsidR="009D1AD5" w:rsidP="0036717C" w:rsidRDefault="009D1AD5" w14:paraId="078D2C9E" w14:textId="77777777">
      <w:pPr>
        <w:jc w:val="both"/>
        <w:rPr>
          <w:rFonts w:ascii="Times New Roman" w:hAnsi="Times New Roman"/>
          <w:b/>
          <w:bCs/>
          <w:sz w:val="24"/>
        </w:rPr>
      </w:pPr>
    </w:p>
    <w:p w:rsidR="009D1AD5" w:rsidP="0036717C" w:rsidRDefault="009D1AD5" w14:paraId="5B5D1380" w14:textId="77777777">
      <w:pPr>
        <w:jc w:val="both"/>
        <w:rPr>
          <w:rFonts w:ascii="Times New Roman" w:hAnsi="Times New Roman"/>
          <w:b/>
          <w:bCs/>
          <w:sz w:val="24"/>
        </w:rPr>
      </w:pPr>
    </w:p>
    <w:p w:rsidRPr="00541272" w:rsidR="0036717C" w:rsidP="00465BDF" w:rsidRDefault="0036717C" w14:paraId="7F43C62D" w14:textId="57A5C72A">
      <w:pPr>
        <w:jc w:val="both"/>
        <w:rPr>
          <w:rFonts w:ascii="Times New Roman" w:hAnsi="Times New Roman"/>
          <w:b/>
          <w:bCs/>
          <w:sz w:val="24"/>
        </w:rPr>
      </w:pPr>
      <w:r w:rsidRPr="00541272">
        <w:rPr>
          <w:rFonts w:ascii="Times New Roman" w:hAnsi="Times New Roman"/>
          <w:b/>
          <w:bCs/>
          <w:sz w:val="24"/>
        </w:rPr>
        <w:t>APPENDIX #</w:t>
      </w:r>
      <w:r w:rsidR="009D1AD5">
        <w:rPr>
          <w:rFonts w:ascii="Times New Roman" w:hAnsi="Times New Roman"/>
          <w:b/>
          <w:bCs/>
          <w:sz w:val="24"/>
        </w:rPr>
        <w:t>4</w:t>
      </w:r>
      <w:r w:rsidRPr="00541272">
        <w:rPr>
          <w:rFonts w:ascii="Times New Roman" w:hAnsi="Times New Roman"/>
          <w:b/>
          <w:bCs/>
          <w:sz w:val="24"/>
        </w:rPr>
        <w:t xml:space="preserve"> </w:t>
      </w:r>
      <w:r>
        <w:rPr>
          <w:rFonts w:ascii="Times New Roman" w:hAnsi="Times New Roman"/>
          <w:b/>
          <w:bCs/>
          <w:sz w:val="24"/>
        </w:rPr>
        <w:t xml:space="preserve">- </w:t>
      </w:r>
      <w:r w:rsidRPr="00541272">
        <w:rPr>
          <w:rFonts w:ascii="Times New Roman" w:hAnsi="Times New Roman"/>
          <w:b/>
          <w:bCs/>
          <w:sz w:val="24"/>
        </w:rPr>
        <w:t>Proposal Harm Reduction Sunday</w:t>
      </w:r>
    </w:p>
    <w:p w:rsidRPr="002C2947" w:rsidR="006C6444" w:rsidP="00465BDF" w:rsidRDefault="006C6444" w14:paraId="3C230AC0" w14:textId="77777777">
      <w:pPr>
        <w:pStyle w:val="Heading1"/>
        <w:spacing w:before="0" w:after="0"/>
        <w:rPr>
          <w:rFonts w:ascii="Times New Roman" w:hAnsi="Times New Roman" w:cs="Times New Roman"/>
          <w:b/>
          <w:bCs/>
          <w:color w:val="auto"/>
          <w:sz w:val="16"/>
          <w:szCs w:val="16"/>
        </w:rPr>
      </w:pPr>
    </w:p>
    <w:p w:rsidRPr="00541272" w:rsidR="0036717C" w:rsidP="00B73106" w:rsidRDefault="0036717C" w14:paraId="0F8487EF" w14:textId="762D1F9F">
      <w:pPr>
        <w:pStyle w:val="Heading1"/>
        <w:spacing w:before="0" w:after="0"/>
        <w:rPr>
          <w:rFonts w:ascii="Times New Roman" w:hAnsi="Times New Roman" w:cs="Times New Roman"/>
          <w:b/>
          <w:bCs/>
          <w:color w:val="auto"/>
          <w:sz w:val="24"/>
          <w:szCs w:val="24"/>
        </w:rPr>
      </w:pPr>
      <w:r w:rsidRPr="00541272">
        <w:rPr>
          <w:rFonts w:ascii="Times New Roman" w:hAnsi="Times New Roman" w:cs="Times New Roman"/>
          <w:b/>
          <w:bCs/>
          <w:color w:val="auto"/>
          <w:sz w:val="24"/>
          <w:szCs w:val="24"/>
        </w:rPr>
        <w:t>Harm Reduction Sunday (Sunday closest to August 31</w:t>
      </w:r>
      <w:r w:rsidRPr="00541272">
        <w:rPr>
          <w:rFonts w:ascii="Times New Roman" w:hAnsi="Times New Roman" w:cs="Times New Roman"/>
          <w:b/>
          <w:bCs/>
          <w:color w:val="auto"/>
          <w:sz w:val="24"/>
          <w:szCs w:val="24"/>
          <w:vertAlign w:val="superscript"/>
        </w:rPr>
        <w:t>st</w:t>
      </w:r>
      <w:r w:rsidRPr="00541272">
        <w:rPr>
          <w:rFonts w:ascii="Times New Roman" w:hAnsi="Times New Roman" w:cs="Times New Roman"/>
          <w:b/>
          <w:bCs/>
          <w:color w:val="auto"/>
          <w:sz w:val="24"/>
          <w:szCs w:val="24"/>
        </w:rPr>
        <w:t xml:space="preserve"> – International Overdose Awareness Day) </w:t>
      </w:r>
    </w:p>
    <w:p w:rsidRPr="00B73106" w:rsidR="0036717C" w:rsidP="0036717C" w:rsidRDefault="0036717C" w14:paraId="6A5FA04E" w14:textId="77777777">
      <w:pPr>
        <w:rPr>
          <w:rStyle w:val="Strong"/>
          <w:rFonts w:ascii="Times New Roman" w:hAnsi="Times New Roman"/>
          <w:sz w:val="16"/>
          <w:szCs w:val="16"/>
        </w:rPr>
      </w:pPr>
    </w:p>
    <w:p w:rsidRPr="00541272" w:rsidR="0036717C" w:rsidP="0036717C" w:rsidRDefault="0036717C" w14:paraId="7195D149" w14:textId="77777777">
      <w:pPr>
        <w:rPr>
          <w:rFonts w:ascii="Times New Roman" w:hAnsi="Times New Roman"/>
          <w:b/>
          <w:bCs/>
          <w:sz w:val="24"/>
        </w:rPr>
      </w:pPr>
      <w:r w:rsidRPr="00541272">
        <w:rPr>
          <w:rStyle w:val="Strong"/>
          <w:rFonts w:ascii="Times New Roman" w:hAnsi="Times New Roman"/>
          <w:sz w:val="24"/>
        </w:rPr>
        <w:t xml:space="preserve">Origin: College Street United Church </w:t>
      </w:r>
    </w:p>
    <w:p w:rsidRPr="00541272" w:rsidR="0036717C" w:rsidP="0036717C" w:rsidRDefault="0036717C" w14:paraId="1B8ACE84" w14:textId="77777777">
      <w:pPr>
        <w:numPr>
          <w:ilvl w:val="0"/>
          <w:numId w:val="8"/>
        </w:numPr>
        <w:rPr>
          <w:rStyle w:val="Strong"/>
          <w:rFonts w:ascii="Times New Roman" w:hAnsi="Times New Roman" w:eastAsiaTheme="minorEastAsia"/>
          <w:color w:val="000000" w:themeColor="text1"/>
          <w:sz w:val="24"/>
        </w:rPr>
      </w:pPr>
      <w:r w:rsidRPr="00541272">
        <w:rPr>
          <w:rStyle w:val="Strong"/>
          <w:rFonts w:ascii="Times New Roman" w:hAnsi="Times New Roman" w:eastAsiaTheme="minorEastAsia"/>
          <w:sz w:val="24"/>
        </w:rPr>
        <w:t xml:space="preserve">What is the issue? Why is it important? </w:t>
      </w:r>
    </w:p>
    <w:p w:rsidRPr="00541272" w:rsidR="0036717C" w:rsidP="00B73106" w:rsidRDefault="0036717C" w14:paraId="37214E22" w14:textId="77777777">
      <w:pPr>
        <w:jc w:val="both"/>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 xml:space="preserve">According to Health Canada, from coast to coast, across Canada, 21 people per day died due to a toxic drug overdose. At the same time provincial governments across the country, in particular British Columbia, Alberta, Saskatchewan, Ontario have vowed, or began the process, to close life-saving harm reduction services like safe consumption sites/consumption and treatment services. In 2022, the United Church of Canada’s General Council supported the proposal originated through Shining Waters Regional Council for decriminalization of illicit substances and harm reduction. Since 2022, United Churches across Canada have engaged in Naloxone training, education, and supporting harm reduction advocacy in their local communities. United Church of Canada congregations, rural and urban alike have recognized the value and worth of the lives of people who use drugs. Churches, following the ministry of Christ, have been asking themselves the questions of how best to care for the </w:t>
      </w:r>
      <w:proofErr w:type="spellStart"/>
      <w:r w:rsidRPr="00541272">
        <w:rPr>
          <w:rFonts w:ascii="Times New Roman" w:hAnsi="Times New Roman" w:eastAsiaTheme="minorEastAsia"/>
          <w:color w:val="000000" w:themeColor="text1"/>
          <w:sz w:val="24"/>
        </w:rPr>
        <w:t>neighbours</w:t>
      </w:r>
      <w:proofErr w:type="spellEnd"/>
      <w:r w:rsidRPr="00541272">
        <w:rPr>
          <w:rFonts w:ascii="Times New Roman" w:hAnsi="Times New Roman" w:eastAsiaTheme="minorEastAsia"/>
          <w:color w:val="000000" w:themeColor="text1"/>
          <w:sz w:val="24"/>
        </w:rPr>
        <w:t xml:space="preserve">, recognizing that harm reduction is a part of this. With vital harm reduction services, such as needle exchange, drug checking, and consumption and treatment services being removed from stigmatized and marginalized communities, we are called as a church to continue to turn our hearts and souls towards support, care, and love.  </w:t>
      </w:r>
    </w:p>
    <w:p w:rsidRPr="00541272" w:rsidR="0036717C" w:rsidP="0036717C" w:rsidRDefault="0036717C" w14:paraId="13BF4053" w14:textId="77777777">
      <w:pPr>
        <w:pStyle w:val="NoSpacing"/>
        <w:rPr>
          <w:rStyle w:val="Strong"/>
          <w:rFonts w:ascii="Times New Roman" w:hAnsi="Times New Roman" w:cs="Times New Roman"/>
          <w:sz w:val="24"/>
          <w:szCs w:val="24"/>
        </w:rPr>
      </w:pPr>
    </w:p>
    <w:p w:rsidRPr="00541272" w:rsidR="0036717C" w:rsidP="0036717C" w:rsidRDefault="0036717C" w14:paraId="2B137F0E" w14:textId="77777777">
      <w:pPr>
        <w:numPr>
          <w:ilvl w:val="0"/>
          <w:numId w:val="8"/>
        </w:numPr>
        <w:rPr>
          <w:rStyle w:val="Strong"/>
          <w:rFonts w:ascii="Times New Roman" w:hAnsi="Times New Roman" w:eastAsiaTheme="minorEastAsia"/>
          <w:sz w:val="24"/>
        </w:rPr>
      </w:pPr>
      <w:r w:rsidRPr="00541272">
        <w:rPr>
          <w:rStyle w:val="Strong"/>
          <w:rFonts w:ascii="Times New Roman" w:hAnsi="Times New Roman" w:eastAsiaTheme="minorEastAsia"/>
          <w:sz w:val="24"/>
        </w:rPr>
        <w:t>What is happening now?</w:t>
      </w:r>
    </w:p>
    <w:p w:rsidRPr="00B73106" w:rsidR="0036717C" w:rsidP="00B73106" w:rsidRDefault="0036717C" w14:paraId="25FDF9D4" w14:textId="77777777">
      <w:pPr>
        <w:jc w:val="both"/>
        <w:rPr>
          <w:rStyle w:val="Strong"/>
          <w:rFonts w:ascii="Times New Roman" w:hAnsi="Times New Roman" w:eastAsiaTheme="minorEastAsia"/>
          <w:b w:val="0"/>
          <w:bCs w:val="0"/>
          <w:color w:val="000000" w:themeColor="text1"/>
          <w:sz w:val="24"/>
        </w:rPr>
      </w:pPr>
      <w:r w:rsidRPr="00B73106">
        <w:rPr>
          <w:rStyle w:val="Strong"/>
          <w:rFonts w:ascii="Times New Roman" w:hAnsi="Times New Roman" w:eastAsiaTheme="minorEastAsia"/>
          <w:b w:val="0"/>
          <w:bCs w:val="0"/>
          <w:color w:val="000000" w:themeColor="text1"/>
          <w:sz w:val="24"/>
        </w:rPr>
        <w:t xml:space="preserve">Across Canada, government officials have identified consumption and treatment services with stigmatizing language. These public statements have harmed a vulnerable population of people. According to Heath Canada, between March 2020 and August 2024, safe consumption sites/consumption and treatment service sites have reversed 43,566 overdoses with 17,713 of them requiring Naloxone. This is in relationship to the 2,751,716 visits that were made to safe consumption sites/consumption and treatment services from March 2020 to August 2024. </w:t>
      </w:r>
    </w:p>
    <w:p w:rsidRPr="00B73106" w:rsidR="0036717C" w:rsidP="00B73106" w:rsidRDefault="0036717C" w14:paraId="1B660745" w14:textId="77777777">
      <w:pPr>
        <w:jc w:val="both"/>
        <w:rPr>
          <w:rStyle w:val="Strong"/>
          <w:rFonts w:ascii="Times New Roman" w:hAnsi="Times New Roman" w:eastAsiaTheme="minorEastAsia"/>
          <w:b w:val="0"/>
          <w:bCs w:val="0"/>
          <w:color w:val="000000" w:themeColor="text1"/>
          <w:sz w:val="16"/>
          <w:szCs w:val="16"/>
        </w:rPr>
      </w:pPr>
    </w:p>
    <w:p w:rsidRPr="00B73106" w:rsidR="0036717C" w:rsidP="00B73106" w:rsidRDefault="0036717C" w14:paraId="34319FF5" w14:textId="77777777">
      <w:pPr>
        <w:jc w:val="both"/>
        <w:rPr>
          <w:rStyle w:val="Strong"/>
          <w:rFonts w:ascii="Times New Roman" w:hAnsi="Times New Roman" w:eastAsiaTheme="minorEastAsia"/>
          <w:b w:val="0"/>
          <w:bCs w:val="0"/>
          <w:color w:val="000000" w:themeColor="text1"/>
          <w:sz w:val="24"/>
        </w:rPr>
      </w:pPr>
      <w:r w:rsidRPr="00B73106">
        <w:rPr>
          <w:rStyle w:val="Strong"/>
          <w:rFonts w:ascii="Times New Roman" w:hAnsi="Times New Roman" w:eastAsiaTheme="minorEastAsia"/>
          <w:b w:val="0"/>
          <w:bCs w:val="0"/>
          <w:color w:val="000000" w:themeColor="text1"/>
          <w:sz w:val="24"/>
        </w:rPr>
        <w:t xml:space="preserve">According to the Canadian Drug Policy Coalition, in 2017 alone the Canadian Government spent 4.8 billion dollars in policing illicit substances. While Insite, a Safe Consumption Site and Harm Reduction Services Provider in Vancouver, British Columbia has saved taxpayers 18 million dollars over ten years through reduction of communicable disease transmission and providing education around harm reduction and safer drug using practices. </w:t>
      </w:r>
    </w:p>
    <w:p w:rsidRPr="00B73106" w:rsidR="0036717C" w:rsidP="00B73106" w:rsidRDefault="0036717C" w14:paraId="6ED25530" w14:textId="77777777">
      <w:pPr>
        <w:jc w:val="both"/>
        <w:rPr>
          <w:rStyle w:val="Strong"/>
          <w:rFonts w:ascii="Times New Roman" w:hAnsi="Times New Roman" w:eastAsiaTheme="minorEastAsia"/>
          <w:b w:val="0"/>
          <w:bCs w:val="0"/>
          <w:color w:val="000000" w:themeColor="text1"/>
          <w:sz w:val="16"/>
          <w:szCs w:val="16"/>
        </w:rPr>
      </w:pPr>
    </w:p>
    <w:p w:rsidRPr="00541272" w:rsidR="0036717C" w:rsidP="00B73106" w:rsidRDefault="0036717C" w14:paraId="161B14D1" w14:textId="77777777">
      <w:pPr>
        <w:jc w:val="both"/>
        <w:rPr>
          <w:rStyle w:val="Strong"/>
          <w:rFonts w:ascii="Times New Roman" w:hAnsi="Times New Roman" w:eastAsiaTheme="minorEastAsia"/>
          <w:b w:val="0"/>
          <w:bCs w:val="0"/>
          <w:color w:val="000000" w:themeColor="text1"/>
          <w:sz w:val="24"/>
        </w:rPr>
      </w:pPr>
      <w:r w:rsidRPr="00B73106">
        <w:rPr>
          <w:rStyle w:val="Strong"/>
          <w:rFonts w:ascii="Times New Roman" w:hAnsi="Times New Roman" w:eastAsiaTheme="minorEastAsia"/>
          <w:b w:val="0"/>
          <w:bCs w:val="0"/>
          <w:color w:val="000000" w:themeColor="text1"/>
          <w:sz w:val="24"/>
        </w:rPr>
        <w:t>Canada continues to hold the Good Samaritan Drug Overdose Act in its laws, and this must be upheld especially in relation to the harm reduction services that are closing across Canada. The Good Samaritan Act came into law on May 4</w:t>
      </w:r>
      <w:r w:rsidRPr="00B73106">
        <w:rPr>
          <w:rStyle w:val="Strong"/>
          <w:rFonts w:ascii="Times New Roman" w:hAnsi="Times New Roman" w:eastAsiaTheme="minorEastAsia"/>
          <w:b w:val="0"/>
          <w:bCs w:val="0"/>
          <w:color w:val="000000" w:themeColor="text1"/>
          <w:sz w:val="24"/>
          <w:vertAlign w:val="superscript"/>
        </w:rPr>
        <w:t>th</w:t>
      </w:r>
      <w:r w:rsidRPr="00B73106">
        <w:rPr>
          <w:rStyle w:val="Strong"/>
          <w:rFonts w:ascii="Times New Roman" w:hAnsi="Times New Roman" w:eastAsiaTheme="minorEastAsia"/>
          <w:b w:val="0"/>
          <w:bCs w:val="0"/>
          <w:color w:val="000000" w:themeColor="text1"/>
          <w:sz w:val="24"/>
        </w:rPr>
        <w:t>, 2017, and stipulates that a person who seeks emergency services to respond to an overdose will be protected under the law against legal retribution for being present on the scene. However, the Good Samaritan Drug Overdose Act does not protect everyone, especially those who may have outstanding warrants, be charged with production and trafficking of controlled substances, or other crimes.</w:t>
      </w:r>
      <w:r w:rsidRPr="00541272">
        <w:rPr>
          <w:rStyle w:val="Strong"/>
          <w:rFonts w:ascii="Times New Roman" w:hAnsi="Times New Roman" w:eastAsiaTheme="minorEastAsia"/>
          <w:color w:val="000000" w:themeColor="text1"/>
          <w:sz w:val="24"/>
        </w:rPr>
        <w:t xml:space="preserve"> </w:t>
      </w:r>
    </w:p>
    <w:p w:rsidRPr="00B73106" w:rsidR="0036717C" w:rsidP="0036717C" w:rsidRDefault="0036717C" w14:paraId="27FA4B80" w14:textId="77777777">
      <w:pPr>
        <w:rPr>
          <w:rFonts w:ascii="Times New Roman" w:hAnsi="Times New Roman" w:eastAsiaTheme="minorEastAsia"/>
          <w:color w:val="000000" w:themeColor="text1"/>
          <w:sz w:val="16"/>
          <w:szCs w:val="16"/>
        </w:rPr>
      </w:pPr>
    </w:p>
    <w:p w:rsidRPr="00541272" w:rsidR="0036717C" w:rsidP="00B73106" w:rsidRDefault="0036717C" w14:paraId="482F4278" w14:textId="77777777">
      <w:pPr>
        <w:jc w:val="both"/>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 xml:space="preserve">In 2021, researchers from across Canada surveyed members of the public around the support of harm reduction and discovered that 64 % of Canadians supported harm reduction while 72 % supported Naloxone use/training, and Safe Consumption Services received 55 % support. </w:t>
      </w:r>
    </w:p>
    <w:p w:rsidR="0036717C" w:rsidP="00B73106" w:rsidRDefault="0036717C" w14:paraId="57A6E84A" w14:textId="77777777">
      <w:pPr>
        <w:jc w:val="both"/>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 xml:space="preserve">With harm reduction services being supported by a majority of Canadians, provincial governments are making deliberate decisions which are forcing those who engage in illicit substance use into spaces that are unsafe and will most likely lead to further deaths. It is well known that the communities that will most be affected by the removal of harm reduction services across Canada will be Indigenous and racialized communities as the War on Drugs, which has been ongoing for almost 70 years, has been disproportionately targeting racialized people. As such, we as the United Church of Canada find ourselves somewhere living amid these realities wondering, what can we do? </w:t>
      </w:r>
    </w:p>
    <w:p w:rsidRPr="00541272" w:rsidR="00B73106" w:rsidP="00B73106" w:rsidRDefault="00B73106" w14:paraId="4E9F43E6" w14:textId="77777777">
      <w:pPr>
        <w:jc w:val="both"/>
        <w:rPr>
          <w:rFonts w:ascii="Times New Roman" w:hAnsi="Times New Roman" w:eastAsiaTheme="minorEastAsia"/>
          <w:color w:val="000000" w:themeColor="text1"/>
          <w:sz w:val="24"/>
        </w:rPr>
      </w:pPr>
    </w:p>
    <w:p w:rsidRPr="00541272" w:rsidR="0036717C" w:rsidP="0036717C" w:rsidRDefault="0036717C" w14:paraId="392A3B1F" w14:textId="77777777">
      <w:pPr>
        <w:numPr>
          <w:ilvl w:val="0"/>
          <w:numId w:val="8"/>
        </w:numPr>
        <w:rPr>
          <w:rStyle w:val="Strong"/>
          <w:rFonts w:ascii="Times New Roman" w:hAnsi="Times New Roman" w:eastAsiaTheme="minorEastAsia"/>
          <w:sz w:val="24"/>
        </w:rPr>
      </w:pPr>
      <w:r w:rsidRPr="00541272">
        <w:rPr>
          <w:rStyle w:val="Strong"/>
          <w:rFonts w:ascii="Times New Roman" w:hAnsi="Times New Roman" w:eastAsiaTheme="minorEastAsia"/>
          <w:sz w:val="24"/>
        </w:rPr>
        <w:t>What is the recommendation?</w:t>
      </w:r>
    </w:p>
    <w:p w:rsidRPr="002C2947" w:rsidR="0036717C" w:rsidP="002C2947" w:rsidRDefault="0036717C" w14:paraId="242ADEBE" w14:textId="77777777">
      <w:pPr>
        <w:jc w:val="both"/>
        <w:rPr>
          <w:rStyle w:val="Strong"/>
          <w:rFonts w:ascii="Times New Roman" w:hAnsi="Times New Roman" w:eastAsiaTheme="minorEastAsia"/>
          <w:b w:val="0"/>
          <w:bCs w:val="0"/>
          <w:sz w:val="24"/>
        </w:rPr>
      </w:pPr>
      <w:r w:rsidRPr="002C2947">
        <w:rPr>
          <w:rStyle w:val="Strong"/>
          <w:rFonts w:ascii="Times New Roman" w:hAnsi="Times New Roman" w:eastAsiaTheme="minorEastAsia"/>
          <w:b w:val="0"/>
          <w:bCs w:val="0"/>
          <w:sz w:val="24"/>
        </w:rPr>
        <w:t xml:space="preserve">We have crafted three concrete ways in which we should as the United Church of Canada move forward: </w:t>
      </w:r>
    </w:p>
    <w:p w:rsidRPr="002C2947" w:rsidR="0036717C" w:rsidP="002C2947" w:rsidRDefault="0036717C" w14:paraId="1BAFE7A2" w14:textId="77777777">
      <w:pPr>
        <w:pStyle w:val="ListParagraph"/>
        <w:numPr>
          <w:ilvl w:val="0"/>
          <w:numId w:val="9"/>
        </w:numPr>
        <w:jc w:val="both"/>
        <w:rPr>
          <w:rStyle w:val="Strong"/>
          <w:rFonts w:ascii="Times New Roman" w:hAnsi="Times New Roman" w:eastAsiaTheme="minorEastAsia"/>
          <w:b w:val="0"/>
          <w:bCs w:val="0"/>
          <w:sz w:val="24"/>
        </w:rPr>
      </w:pPr>
      <w:r w:rsidRPr="002C2947">
        <w:rPr>
          <w:rStyle w:val="Strong"/>
          <w:rFonts w:ascii="Times New Roman" w:hAnsi="Times New Roman" w:eastAsiaTheme="minorEastAsia"/>
          <w:b w:val="0"/>
          <w:bCs w:val="0"/>
          <w:sz w:val="24"/>
        </w:rPr>
        <w:t>Declare the Sunday closest to International Overdose Awareness Day (August 31</w:t>
      </w:r>
      <w:r w:rsidRPr="002C2947">
        <w:rPr>
          <w:rStyle w:val="Strong"/>
          <w:rFonts w:ascii="Times New Roman" w:hAnsi="Times New Roman" w:eastAsiaTheme="minorEastAsia"/>
          <w:b w:val="0"/>
          <w:bCs w:val="0"/>
          <w:sz w:val="24"/>
          <w:vertAlign w:val="superscript"/>
        </w:rPr>
        <w:t>st</w:t>
      </w:r>
      <w:r w:rsidRPr="002C2947">
        <w:rPr>
          <w:rStyle w:val="Strong"/>
          <w:rFonts w:ascii="Times New Roman" w:hAnsi="Times New Roman" w:eastAsiaTheme="minorEastAsia"/>
          <w:b w:val="0"/>
          <w:bCs w:val="0"/>
          <w:sz w:val="24"/>
        </w:rPr>
        <w:t xml:space="preserve">) as ‘Harm Reduction Sunday’ in the United Church of Canada. Providing churches with worship resources to assist in leading worship services that are informed, destigmatizing and sensitive to the experiences of those who utilize illicit substances. </w:t>
      </w:r>
    </w:p>
    <w:p w:rsidRPr="002C2947" w:rsidR="0036717C" w:rsidP="002C2947" w:rsidRDefault="0036717C" w14:paraId="4655E5B4" w14:textId="77777777">
      <w:pPr>
        <w:pStyle w:val="ListParagraph"/>
        <w:jc w:val="both"/>
        <w:rPr>
          <w:rStyle w:val="Strong"/>
          <w:rFonts w:ascii="Times New Roman" w:hAnsi="Times New Roman" w:eastAsiaTheme="minorEastAsia"/>
          <w:b w:val="0"/>
          <w:bCs w:val="0"/>
          <w:sz w:val="16"/>
          <w:szCs w:val="16"/>
        </w:rPr>
      </w:pPr>
    </w:p>
    <w:p w:rsidRPr="002C2947" w:rsidR="0036717C" w:rsidP="002C2947" w:rsidRDefault="0036717C" w14:paraId="6859F88A" w14:textId="77777777">
      <w:pPr>
        <w:pStyle w:val="ListParagraph"/>
        <w:numPr>
          <w:ilvl w:val="0"/>
          <w:numId w:val="9"/>
        </w:numPr>
        <w:jc w:val="both"/>
        <w:rPr>
          <w:rStyle w:val="Strong"/>
          <w:rFonts w:ascii="Times New Roman" w:hAnsi="Times New Roman" w:eastAsiaTheme="minorEastAsia"/>
          <w:b w:val="0"/>
          <w:bCs w:val="0"/>
          <w:sz w:val="24"/>
        </w:rPr>
      </w:pPr>
      <w:r w:rsidRPr="002C2947">
        <w:rPr>
          <w:rStyle w:val="Strong"/>
          <w:rFonts w:ascii="Times New Roman" w:hAnsi="Times New Roman" w:eastAsiaTheme="minorEastAsia"/>
          <w:b w:val="0"/>
          <w:bCs w:val="0"/>
          <w:sz w:val="24"/>
        </w:rPr>
        <w:t xml:space="preserve">To write a letter to the Prime Minister of Canada and the Minister of Health and Addictions supporting harm reduction practices and the Good Samaritan Act, and its potential to be expanded to ensure that anyone experiencing a toxic drug overdose will be supported by emergency services. </w:t>
      </w:r>
    </w:p>
    <w:p w:rsidRPr="002C2947" w:rsidR="0036717C" w:rsidP="002C2947" w:rsidRDefault="0036717C" w14:paraId="5EA0B147" w14:textId="77777777">
      <w:pPr>
        <w:pStyle w:val="ListParagraph"/>
        <w:jc w:val="both"/>
        <w:rPr>
          <w:rStyle w:val="Strong"/>
          <w:rFonts w:ascii="Times New Roman" w:hAnsi="Times New Roman" w:eastAsiaTheme="minorEastAsia"/>
          <w:b w:val="0"/>
          <w:bCs w:val="0"/>
          <w:sz w:val="16"/>
          <w:szCs w:val="16"/>
        </w:rPr>
      </w:pPr>
    </w:p>
    <w:p w:rsidRPr="002C2947" w:rsidR="0036717C" w:rsidP="002C2947" w:rsidRDefault="0036717C" w14:paraId="55BDE741" w14:textId="77777777">
      <w:pPr>
        <w:pStyle w:val="ListParagraph"/>
        <w:numPr>
          <w:ilvl w:val="0"/>
          <w:numId w:val="9"/>
        </w:numPr>
        <w:jc w:val="both"/>
        <w:rPr>
          <w:rStyle w:val="Strong"/>
          <w:rFonts w:ascii="Times New Roman" w:hAnsi="Times New Roman" w:eastAsiaTheme="minorEastAsia"/>
          <w:b w:val="0"/>
          <w:bCs w:val="0"/>
          <w:sz w:val="24"/>
        </w:rPr>
      </w:pPr>
      <w:r w:rsidRPr="002C2947">
        <w:rPr>
          <w:rStyle w:val="Strong"/>
          <w:rFonts w:ascii="Times New Roman" w:hAnsi="Times New Roman" w:eastAsiaTheme="minorEastAsia"/>
          <w:b w:val="0"/>
          <w:bCs w:val="0"/>
          <w:sz w:val="24"/>
        </w:rPr>
        <w:t xml:space="preserve">To intentionally work with lay and ministry personnel across the country to build training opportunities and education for communities of faiths regarding harm reduction, substance use, and advocacy with people who utilize illicit substances. </w:t>
      </w:r>
    </w:p>
    <w:p w:rsidRPr="002C2947" w:rsidR="0036717C" w:rsidP="002C2947" w:rsidRDefault="0036717C" w14:paraId="715D891E" w14:textId="77777777">
      <w:pPr>
        <w:jc w:val="both"/>
        <w:rPr>
          <w:rFonts w:ascii="Times New Roman" w:hAnsi="Times New Roman" w:eastAsiaTheme="minorEastAsia"/>
          <w:color w:val="000000" w:themeColor="text1"/>
          <w:sz w:val="24"/>
        </w:rPr>
      </w:pPr>
    </w:p>
    <w:p w:rsidRPr="00541272" w:rsidR="0036717C" w:rsidP="0036717C" w:rsidRDefault="0036717C" w14:paraId="2C62424E" w14:textId="77777777">
      <w:pPr>
        <w:pStyle w:val="ListParagraph"/>
        <w:numPr>
          <w:ilvl w:val="0"/>
          <w:numId w:val="8"/>
        </w:numPr>
        <w:rPr>
          <w:rFonts w:ascii="Times New Roman" w:hAnsi="Times New Roman" w:eastAsiaTheme="minorEastAsia"/>
          <w:b/>
          <w:bCs/>
          <w:sz w:val="24"/>
        </w:rPr>
      </w:pPr>
      <w:r w:rsidRPr="00541272">
        <w:rPr>
          <w:rFonts w:ascii="Times New Roman" w:hAnsi="Times New Roman" w:eastAsiaTheme="minorEastAsia"/>
          <w:b/>
          <w:bCs/>
          <w:sz w:val="24"/>
        </w:rPr>
        <w:t>Background information:</w:t>
      </w:r>
    </w:p>
    <w:p w:rsidRPr="00541272" w:rsidR="0036717C" w:rsidP="002C2947" w:rsidRDefault="0036717C" w14:paraId="50966E4C" w14:textId="77777777">
      <w:pPr>
        <w:rPr>
          <w:rFonts w:ascii="Times New Roman" w:hAnsi="Times New Roman" w:eastAsiaTheme="minorEastAsia"/>
          <w:sz w:val="24"/>
        </w:rPr>
      </w:pPr>
      <w:r w:rsidRPr="00541272">
        <w:rPr>
          <w:rFonts w:ascii="Times New Roman" w:hAnsi="Times New Roman" w:eastAsiaTheme="minorEastAsia"/>
          <w:sz w:val="24"/>
        </w:rPr>
        <w:t xml:space="preserve">Health Canada ‘Supervised Consumption Sites’ Information - </w:t>
      </w:r>
      <w:hyperlink w:history="1" r:id="rId21">
        <w:r w:rsidRPr="00541272">
          <w:rPr>
            <w:rStyle w:val="Hyperlink"/>
            <w:rFonts w:ascii="Times New Roman" w:hAnsi="Times New Roman" w:eastAsiaTheme="minorEastAsia"/>
            <w:sz w:val="24"/>
          </w:rPr>
          <w:t>https://health-infobase.canada.ca/supervised-consumption-sites/</w:t>
        </w:r>
      </w:hyperlink>
    </w:p>
    <w:p w:rsidRPr="00541272" w:rsidR="0036717C" w:rsidP="002C2947" w:rsidRDefault="0036717C" w14:paraId="361229C9" w14:textId="77777777">
      <w:pPr>
        <w:rPr>
          <w:rFonts w:ascii="Times New Roman" w:hAnsi="Times New Roman" w:eastAsiaTheme="minorEastAsia"/>
          <w:sz w:val="24"/>
        </w:rPr>
      </w:pPr>
      <w:r w:rsidRPr="00541272">
        <w:rPr>
          <w:rFonts w:ascii="Times New Roman" w:hAnsi="Times New Roman" w:eastAsiaTheme="minorEastAsia"/>
          <w:sz w:val="24"/>
        </w:rPr>
        <w:t xml:space="preserve">Canadian Drug Policy Coalition ‘Evidence Around Harm Reduction and Public Health-Based Drug Policies - </w:t>
      </w:r>
      <w:hyperlink w:history="1" r:id="rId22">
        <w:r w:rsidRPr="00541272">
          <w:rPr>
            <w:rStyle w:val="Hyperlink"/>
            <w:rFonts w:ascii="Times New Roman" w:hAnsi="Times New Roman" w:eastAsiaTheme="minorEastAsia"/>
            <w:sz w:val="24"/>
          </w:rPr>
          <w:t>https://www.drugpolicy.ca/resources/evidence/</w:t>
        </w:r>
      </w:hyperlink>
    </w:p>
    <w:p w:rsidRPr="00541272" w:rsidR="0036717C" w:rsidP="002C2947" w:rsidRDefault="0036717C" w14:paraId="71D9C521" w14:textId="77777777">
      <w:pPr>
        <w:rPr>
          <w:rFonts w:ascii="Times New Roman" w:hAnsi="Times New Roman" w:eastAsiaTheme="minorEastAsia"/>
          <w:sz w:val="24"/>
        </w:rPr>
      </w:pPr>
      <w:r w:rsidRPr="00541272">
        <w:rPr>
          <w:rFonts w:ascii="Times New Roman" w:hAnsi="Times New Roman" w:eastAsiaTheme="minorEastAsia"/>
          <w:sz w:val="24"/>
        </w:rPr>
        <w:t xml:space="preserve">Public Support for Harm Reduction: A population survey of Canadian adults - </w:t>
      </w:r>
      <w:hyperlink w:history="1" r:id="rId23">
        <w:r w:rsidRPr="00541272">
          <w:rPr>
            <w:rStyle w:val="Hyperlink"/>
            <w:rFonts w:ascii="Times New Roman" w:hAnsi="Times New Roman" w:eastAsiaTheme="minorEastAsia"/>
            <w:sz w:val="24"/>
          </w:rPr>
          <w:t>https://pmc.ncbi.nlm.nih.gov/articles/PMC8133460/</w:t>
        </w:r>
      </w:hyperlink>
    </w:p>
    <w:p w:rsidRPr="00541272" w:rsidR="0036717C" w:rsidP="0036717C" w:rsidRDefault="0036717C" w14:paraId="4A6C7D45" w14:textId="77777777">
      <w:pPr>
        <w:rPr>
          <w:rFonts w:ascii="Times New Roman" w:hAnsi="Times New Roman" w:eastAsiaTheme="minorEastAsia"/>
          <w:b/>
          <w:bCs/>
          <w:sz w:val="24"/>
        </w:rPr>
      </w:pPr>
    </w:p>
    <w:p w:rsidRPr="00541272" w:rsidR="0036717C" w:rsidP="0036717C" w:rsidRDefault="0036717C" w14:paraId="3F0EAAB1" w14:textId="77777777">
      <w:pPr>
        <w:pStyle w:val="ListParagraph"/>
        <w:numPr>
          <w:ilvl w:val="0"/>
          <w:numId w:val="8"/>
        </w:numPr>
        <w:rPr>
          <w:rFonts w:ascii="Times New Roman" w:hAnsi="Times New Roman" w:eastAsiaTheme="minorEastAsia"/>
          <w:b/>
          <w:bCs/>
          <w:color w:val="000000" w:themeColor="text1"/>
          <w:sz w:val="24"/>
        </w:rPr>
      </w:pPr>
      <w:r w:rsidRPr="00541272">
        <w:rPr>
          <w:rFonts w:ascii="Times New Roman" w:hAnsi="Times New Roman" w:eastAsiaTheme="minorEastAsia"/>
          <w:b/>
          <w:bCs/>
          <w:color w:val="000000" w:themeColor="text1"/>
          <w:sz w:val="24"/>
        </w:rPr>
        <w:t>How does this proposal help us to live into our church’s commitments on equity?</w:t>
      </w:r>
    </w:p>
    <w:p w:rsidRPr="00541272" w:rsidR="0036717C" w:rsidP="002C2947" w:rsidRDefault="0036717C" w14:paraId="30B70DFC" w14:textId="77777777">
      <w:pPr>
        <w:jc w:val="both"/>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 xml:space="preserve">The reality is each of us, in </w:t>
      </w:r>
      <w:proofErr w:type="spellStart"/>
      <w:r w:rsidRPr="00541272">
        <w:rPr>
          <w:rFonts w:ascii="Times New Roman" w:hAnsi="Times New Roman" w:eastAsiaTheme="minorEastAsia"/>
          <w:color w:val="000000" w:themeColor="text1"/>
          <w:sz w:val="24"/>
        </w:rPr>
        <w:t>someway</w:t>
      </w:r>
      <w:proofErr w:type="spellEnd"/>
      <w:r w:rsidRPr="00541272">
        <w:rPr>
          <w:rFonts w:ascii="Times New Roman" w:hAnsi="Times New Roman" w:eastAsiaTheme="minorEastAsia"/>
          <w:color w:val="000000" w:themeColor="text1"/>
          <w:sz w:val="24"/>
        </w:rPr>
        <w:t xml:space="preserve">, whether we know it or not, are touched by the toxic drug crisis in this country. Whether it is through a family member or friend, or even just by watching the news, we are all experiencing what has become a painful and dangerous time in the lives of people who desire community, care, and love. Safe Consumption Sites are more than merely places where people engage in safe substance use, they are also places where people seeking treatment are provided with options, where community is built and formed, and where people feel their lives matter. We as a church are called to the equity of ensuring that all we encounter – whether it be passing them by on the street or seeing their story on our television or phone screen, with love and care. </w:t>
      </w:r>
    </w:p>
    <w:p w:rsidRPr="0013275D" w:rsidR="0036717C" w:rsidP="002C2947" w:rsidRDefault="0036717C" w14:paraId="79A05389" w14:textId="77777777">
      <w:pPr>
        <w:jc w:val="both"/>
        <w:rPr>
          <w:rFonts w:ascii="Times New Roman" w:hAnsi="Times New Roman" w:eastAsiaTheme="minorEastAsia"/>
          <w:color w:val="000000" w:themeColor="text1"/>
          <w:sz w:val="16"/>
          <w:szCs w:val="16"/>
        </w:rPr>
      </w:pPr>
    </w:p>
    <w:p w:rsidRPr="00541272" w:rsidR="0036717C" w:rsidP="002C2947" w:rsidRDefault="0036717C" w14:paraId="16B1AA8E" w14:textId="77777777">
      <w:pPr>
        <w:jc w:val="both"/>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 xml:space="preserve">By intentionally declaring a Harm Reduction Sunday and providing resources for the church to live into this care that we committed ourselves to in 2022, the United Church of Canada is living into the message expressed by God through Jeremiah in 29:11, when God states, “For I know the plans I have for you,” declares the Lord, “plans to prosper you and not to harm you, plans to give you hope and a future.” We as the church are called to be the space of sanctuary for those who desire hope and a future. Whether people realize it or not, harm reduction does provide hope and as we read in the statistics earlier, safe consumption sites/consumption and treatment services provide a future. Building on one breath and the next, we can as a church look beyond our doors and like the Good Samaritan recognize our role in the care of our </w:t>
      </w:r>
      <w:proofErr w:type="spellStart"/>
      <w:r w:rsidRPr="00541272">
        <w:rPr>
          <w:rFonts w:ascii="Times New Roman" w:hAnsi="Times New Roman" w:eastAsiaTheme="minorEastAsia"/>
          <w:color w:val="000000" w:themeColor="text1"/>
          <w:sz w:val="24"/>
        </w:rPr>
        <w:t>neighbour</w:t>
      </w:r>
      <w:proofErr w:type="spellEnd"/>
      <w:r w:rsidRPr="00541272">
        <w:rPr>
          <w:rFonts w:ascii="Times New Roman" w:hAnsi="Times New Roman" w:eastAsiaTheme="minorEastAsia"/>
          <w:color w:val="000000" w:themeColor="text1"/>
          <w:sz w:val="24"/>
        </w:rPr>
        <w:t xml:space="preserve">. </w:t>
      </w:r>
    </w:p>
    <w:p w:rsidRPr="0013275D" w:rsidR="0036717C" w:rsidP="0036717C" w:rsidRDefault="0036717C" w14:paraId="38E8BFC3" w14:textId="77777777">
      <w:pPr>
        <w:rPr>
          <w:rStyle w:val="Strong"/>
          <w:rFonts w:ascii="Times New Roman" w:hAnsi="Times New Roman" w:eastAsiaTheme="minorEastAsia"/>
          <w:sz w:val="20"/>
          <w:szCs w:val="20"/>
        </w:rPr>
      </w:pPr>
    </w:p>
    <w:p w:rsidRPr="00541272" w:rsidR="0036717C" w:rsidP="0036717C" w:rsidRDefault="0036717C" w14:paraId="54115BD4" w14:textId="77777777">
      <w:pPr>
        <w:pBdr>
          <w:top w:val="single" w:color="auto" w:sz="4" w:space="1"/>
          <w:left w:val="single" w:color="auto" w:sz="4" w:space="4"/>
          <w:bottom w:val="single" w:color="auto" w:sz="4" w:space="1"/>
          <w:right w:val="single" w:color="auto" w:sz="4" w:space="4"/>
        </w:pBdr>
        <w:rPr>
          <w:rFonts w:ascii="Times New Roman" w:hAnsi="Times New Roman" w:eastAsiaTheme="minorEastAsia"/>
          <w:b/>
          <w:bCs/>
          <w:color w:val="000000" w:themeColor="text1"/>
          <w:sz w:val="24"/>
        </w:rPr>
      </w:pPr>
      <w:r w:rsidRPr="00541272">
        <w:rPr>
          <w:rStyle w:val="Strong"/>
          <w:rFonts w:ascii="Times New Roman" w:hAnsi="Times New Roman" w:eastAsiaTheme="minorEastAsia"/>
          <w:sz w:val="24"/>
        </w:rPr>
        <w:t>For the body transmitting this proposal to the General Council:</w:t>
      </w:r>
    </w:p>
    <w:p w:rsidRPr="00541272" w:rsidR="0036717C" w:rsidP="0036717C" w:rsidRDefault="0036717C" w14:paraId="38FCB280" w14:textId="77777777">
      <w:pPr>
        <w:pBdr>
          <w:top w:val="single" w:color="auto" w:sz="4" w:space="1"/>
          <w:left w:val="single" w:color="auto" w:sz="4" w:space="4"/>
          <w:bottom w:val="single" w:color="auto" w:sz="4" w:space="1"/>
          <w:right w:val="single" w:color="auto" w:sz="4" w:space="4"/>
        </w:pBdr>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Please select the appropriate option and provide the key discussion points for items being forwarded to the General Council:</w:t>
      </w:r>
    </w:p>
    <w:p w:rsidRPr="00541272" w:rsidR="0036717C" w:rsidP="0036717C" w:rsidRDefault="0036717C" w14:paraId="5158B436" w14:textId="77777777">
      <w:pPr>
        <w:pBdr>
          <w:top w:val="single" w:color="auto" w:sz="4" w:space="1"/>
          <w:left w:val="single" w:color="auto" w:sz="4" w:space="4"/>
          <w:bottom w:val="single" w:color="auto" w:sz="4" w:space="1"/>
          <w:right w:val="single" w:color="auto" w:sz="4" w:space="4"/>
        </w:pBdr>
        <w:ind w:firstLine="720"/>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 Agree</w:t>
      </w:r>
    </w:p>
    <w:p w:rsidRPr="00541272" w:rsidR="0036717C" w:rsidP="0036717C" w:rsidRDefault="0036717C" w14:paraId="5306620B" w14:textId="77777777">
      <w:pPr>
        <w:pBdr>
          <w:top w:val="single" w:color="auto" w:sz="4" w:space="1"/>
          <w:left w:val="single" w:color="auto" w:sz="4" w:space="4"/>
          <w:bottom w:val="single" w:color="auto" w:sz="4" w:space="1"/>
          <w:right w:val="single" w:color="auto" w:sz="4" w:space="4"/>
        </w:pBdr>
        <w:ind w:firstLine="720"/>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 Disagree without forwarding to the General Council</w:t>
      </w:r>
    </w:p>
    <w:p w:rsidRPr="00541272" w:rsidR="0036717C" w:rsidP="0036717C" w:rsidRDefault="0036717C" w14:paraId="36EC2573" w14:textId="77777777">
      <w:pPr>
        <w:pBdr>
          <w:top w:val="single" w:color="auto" w:sz="4" w:space="1"/>
          <w:left w:val="single" w:color="auto" w:sz="4" w:space="4"/>
          <w:bottom w:val="single" w:color="auto" w:sz="4" w:space="1"/>
          <w:right w:val="single" w:color="auto" w:sz="4" w:space="4"/>
        </w:pBdr>
        <w:ind w:firstLine="720"/>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 Disagree and forwarding to the General Council</w:t>
      </w:r>
    </w:p>
    <w:p w:rsidRPr="00541272" w:rsidR="0036717C" w:rsidP="0036717C" w:rsidRDefault="0036717C" w14:paraId="1C65845F" w14:textId="77777777">
      <w:pPr>
        <w:pBdr>
          <w:top w:val="single" w:color="auto" w:sz="4" w:space="1"/>
          <w:left w:val="single" w:color="auto" w:sz="4" w:space="4"/>
          <w:bottom w:val="single" w:color="auto" w:sz="4" w:space="1"/>
          <w:right w:val="single" w:color="auto" w:sz="4" w:space="4"/>
        </w:pBdr>
        <w:ind w:firstLine="720"/>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 Take no action at this time</w:t>
      </w:r>
    </w:p>
    <w:p w:rsidRPr="00541272" w:rsidR="0036717C" w:rsidP="0036717C" w:rsidRDefault="0036717C" w14:paraId="7D93F0F2" w14:textId="77777777">
      <w:pPr>
        <w:pBdr>
          <w:top w:val="single" w:color="auto" w:sz="4" w:space="1"/>
          <w:left w:val="single" w:color="auto" w:sz="4" w:space="4"/>
          <w:bottom w:val="single" w:color="auto" w:sz="4" w:space="1"/>
          <w:right w:val="single" w:color="auto" w:sz="4" w:space="4"/>
        </w:pBdr>
        <w:rPr>
          <w:rFonts w:ascii="Times New Roman" w:hAnsi="Times New Roman" w:eastAsiaTheme="minorEastAsia"/>
          <w:color w:val="000000" w:themeColor="text1"/>
          <w:sz w:val="24"/>
        </w:rPr>
      </w:pPr>
      <w:r w:rsidRPr="00541272">
        <w:rPr>
          <w:rFonts w:ascii="Times New Roman" w:hAnsi="Times New Roman" w:eastAsiaTheme="minorEastAsia"/>
          <w:color w:val="000000" w:themeColor="text1"/>
          <w:sz w:val="24"/>
        </w:rPr>
        <w:t>Comments_____________________________________________________________________</w:t>
      </w:r>
    </w:p>
    <w:p w:rsidRPr="002C2947" w:rsidR="002C2947" w:rsidP="0036717C" w:rsidRDefault="002C2947" w14:paraId="28C33C74" w14:textId="77777777">
      <w:pPr>
        <w:pBdr>
          <w:top w:val="single" w:color="auto" w:sz="4" w:space="1"/>
          <w:left w:val="single" w:color="auto" w:sz="4" w:space="4"/>
          <w:bottom w:val="single" w:color="auto" w:sz="4" w:space="1"/>
          <w:right w:val="single" w:color="auto" w:sz="4" w:space="4"/>
        </w:pBdr>
        <w:rPr>
          <w:rFonts w:ascii="Times New Roman" w:hAnsi="Times New Roman"/>
          <w:b/>
          <w:bCs/>
          <w:sz w:val="16"/>
          <w:szCs w:val="16"/>
        </w:rPr>
      </w:pPr>
    </w:p>
    <w:p w:rsidRPr="00541272" w:rsidR="0036717C" w:rsidP="0036717C" w:rsidRDefault="0036717C" w14:paraId="2F8F7C36" w14:textId="36D87312">
      <w:pPr>
        <w:pBdr>
          <w:top w:val="single" w:color="auto" w:sz="4" w:space="1"/>
          <w:left w:val="single" w:color="auto" w:sz="4" w:space="4"/>
          <w:bottom w:val="single" w:color="auto" w:sz="4" w:space="1"/>
          <w:right w:val="single" w:color="auto" w:sz="4" w:space="4"/>
        </w:pBdr>
        <w:rPr>
          <w:rFonts w:ascii="Times New Roman" w:hAnsi="Times New Roman"/>
          <w:b/>
          <w:bCs/>
          <w:sz w:val="24"/>
        </w:rPr>
      </w:pPr>
      <w:r w:rsidRPr="00541272">
        <w:rPr>
          <w:rFonts w:ascii="Times New Roman" w:hAnsi="Times New Roman"/>
          <w:b/>
          <w:bCs/>
          <w:sz w:val="24"/>
        </w:rPr>
        <w:t>Who will present (by prerecorded video) this proposal on behalf of the transmitting body?</w:t>
      </w:r>
    </w:p>
    <w:p w:rsidR="0036717C" w:rsidP="0036717C" w:rsidRDefault="0036717C" w14:paraId="2E9CE6AE" w14:textId="77777777">
      <w:pPr>
        <w:pBdr>
          <w:top w:val="single" w:color="auto" w:sz="4" w:space="1"/>
          <w:left w:val="single" w:color="auto" w:sz="4" w:space="4"/>
          <w:bottom w:val="single" w:color="auto" w:sz="4" w:space="1"/>
          <w:right w:val="single" w:color="auto" w:sz="4" w:space="4"/>
        </w:pBdr>
        <w:rPr>
          <w:rFonts w:ascii="Times New Roman" w:hAnsi="Times New Roman"/>
          <w:sz w:val="24"/>
        </w:rPr>
      </w:pPr>
      <w:r w:rsidRPr="00541272">
        <w:rPr>
          <w:rFonts w:ascii="Times New Roman" w:hAnsi="Times New Roman"/>
          <w:sz w:val="24"/>
        </w:rPr>
        <w:t>Email contact: Rev. Jeffrey Dale, Minister College Street United Church (</w:t>
      </w:r>
      <w:hyperlink w:history="1" r:id="rId24">
        <w:r w:rsidRPr="00541272">
          <w:rPr>
            <w:rStyle w:val="Hyperlink"/>
            <w:rFonts w:ascii="Times New Roman" w:hAnsi="Times New Roman"/>
            <w:sz w:val="24"/>
          </w:rPr>
          <w:t>revjeffreydale@gmail.com</w:t>
        </w:r>
      </w:hyperlink>
      <w:r w:rsidRPr="00541272">
        <w:rPr>
          <w:rFonts w:ascii="Times New Roman" w:hAnsi="Times New Roman"/>
          <w:sz w:val="24"/>
        </w:rPr>
        <w:t xml:space="preserve">) </w:t>
      </w:r>
    </w:p>
    <w:p w:rsidRPr="002C2947" w:rsidR="002C2947" w:rsidP="0036717C" w:rsidRDefault="002C2947" w14:paraId="1BB62C91" w14:textId="77777777">
      <w:pPr>
        <w:pBdr>
          <w:top w:val="single" w:color="auto" w:sz="4" w:space="1"/>
          <w:left w:val="single" w:color="auto" w:sz="4" w:space="4"/>
          <w:bottom w:val="single" w:color="auto" w:sz="4" w:space="1"/>
          <w:right w:val="single" w:color="auto" w:sz="4" w:space="4"/>
        </w:pBdr>
        <w:rPr>
          <w:rFonts w:ascii="Times New Roman" w:hAnsi="Times New Roman"/>
          <w:sz w:val="16"/>
          <w:szCs w:val="16"/>
        </w:rPr>
      </w:pPr>
    </w:p>
    <w:p w:rsidRPr="00541272" w:rsidR="0036717C" w:rsidP="0036717C" w:rsidRDefault="0036717C" w14:paraId="544A6A7D" w14:textId="77777777">
      <w:pPr>
        <w:rPr>
          <w:rFonts w:ascii="Times New Roman" w:hAnsi="Times New Roman"/>
          <w:color w:val="000000"/>
          <w:sz w:val="24"/>
        </w:rPr>
      </w:pPr>
      <w:r w:rsidRPr="00541272">
        <w:rPr>
          <w:rFonts w:ascii="Times New Roman" w:hAnsi="Times New Roman"/>
          <w:sz w:val="24"/>
        </w:rPr>
        <w:t xml:space="preserve">If you have questions regarding this proposal, please send them to: </w:t>
      </w:r>
      <w:hyperlink w:tgtFrame="_blank" w:tooltip="mailto:gc45@united-church.ca" w:history="1" r:id="rId25">
        <w:r w:rsidRPr="00541272">
          <w:rPr>
            <w:rStyle w:val="Hyperlink"/>
            <w:rFonts w:ascii="Times New Roman" w:hAnsi="Times New Roman"/>
            <w:sz w:val="24"/>
          </w:rPr>
          <w:t>GC45@united-church.ca</w:t>
        </w:r>
      </w:hyperlink>
    </w:p>
    <w:p w:rsidRPr="00541272" w:rsidR="0036717C" w:rsidP="0036717C" w:rsidRDefault="0036717C" w14:paraId="45E42FFA" w14:textId="77777777">
      <w:pPr>
        <w:rPr>
          <w:rFonts w:ascii="Times New Roman" w:hAnsi="Times New Roman" w:eastAsia="Calibri"/>
          <w:b/>
          <w:bCs/>
          <w:sz w:val="24"/>
        </w:rPr>
      </w:pPr>
    </w:p>
    <w:p w:rsidR="002C2947" w:rsidP="0036717C" w:rsidRDefault="002C2947" w14:paraId="593C4D74" w14:textId="77777777">
      <w:pPr>
        <w:rPr>
          <w:rFonts w:ascii="Times New Roman" w:hAnsi="Times New Roman" w:eastAsia="Calibri"/>
          <w:b/>
          <w:bCs/>
          <w:sz w:val="24"/>
        </w:rPr>
      </w:pPr>
    </w:p>
    <w:p w:rsidR="002C2947" w:rsidP="0036717C" w:rsidRDefault="002C2947" w14:paraId="7BEA5E4A" w14:textId="77777777">
      <w:pPr>
        <w:rPr>
          <w:rFonts w:ascii="Times New Roman" w:hAnsi="Times New Roman" w:eastAsia="Calibri"/>
          <w:b/>
          <w:bCs/>
          <w:sz w:val="24"/>
        </w:rPr>
      </w:pPr>
    </w:p>
    <w:p w:rsidR="002C2947" w:rsidP="0036717C" w:rsidRDefault="002C2947" w14:paraId="7A200CAF" w14:textId="77777777">
      <w:pPr>
        <w:rPr>
          <w:rFonts w:ascii="Times New Roman" w:hAnsi="Times New Roman" w:eastAsia="Calibri"/>
          <w:b/>
          <w:bCs/>
          <w:sz w:val="24"/>
        </w:rPr>
      </w:pPr>
    </w:p>
    <w:p w:rsidR="002C2947" w:rsidP="0036717C" w:rsidRDefault="002C2947" w14:paraId="4B899D98" w14:textId="77777777">
      <w:pPr>
        <w:rPr>
          <w:rFonts w:ascii="Times New Roman" w:hAnsi="Times New Roman" w:eastAsia="Calibri"/>
          <w:b/>
          <w:bCs/>
          <w:sz w:val="24"/>
        </w:rPr>
      </w:pPr>
    </w:p>
    <w:p w:rsidR="002C2947" w:rsidP="0036717C" w:rsidRDefault="002C2947" w14:paraId="4B157C0B" w14:textId="77777777">
      <w:pPr>
        <w:rPr>
          <w:rFonts w:ascii="Times New Roman" w:hAnsi="Times New Roman" w:eastAsia="Calibri"/>
          <w:b/>
          <w:bCs/>
          <w:sz w:val="24"/>
        </w:rPr>
      </w:pPr>
    </w:p>
    <w:p w:rsidR="002C2947" w:rsidP="0036717C" w:rsidRDefault="002C2947" w14:paraId="6D0587C5" w14:textId="77777777">
      <w:pPr>
        <w:rPr>
          <w:rFonts w:ascii="Times New Roman" w:hAnsi="Times New Roman" w:eastAsia="Calibri"/>
          <w:b/>
          <w:bCs/>
          <w:sz w:val="24"/>
        </w:rPr>
      </w:pPr>
    </w:p>
    <w:p w:rsidR="002C2947" w:rsidP="0036717C" w:rsidRDefault="002C2947" w14:paraId="2F8DB0A0" w14:textId="77777777">
      <w:pPr>
        <w:rPr>
          <w:rFonts w:ascii="Times New Roman" w:hAnsi="Times New Roman" w:eastAsia="Calibri"/>
          <w:b/>
          <w:bCs/>
          <w:sz w:val="24"/>
        </w:rPr>
      </w:pPr>
    </w:p>
    <w:p w:rsidR="002C2947" w:rsidP="0036717C" w:rsidRDefault="002C2947" w14:paraId="2F86D2BE" w14:textId="77777777">
      <w:pPr>
        <w:rPr>
          <w:rFonts w:ascii="Times New Roman" w:hAnsi="Times New Roman" w:eastAsia="Calibri"/>
          <w:b/>
          <w:bCs/>
          <w:sz w:val="24"/>
        </w:rPr>
      </w:pPr>
    </w:p>
    <w:p w:rsidR="002C2947" w:rsidP="0036717C" w:rsidRDefault="002C2947" w14:paraId="1EF4AD7E" w14:textId="77777777">
      <w:pPr>
        <w:rPr>
          <w:rFonts w:ascii="Times New Roman" w:hAnsi="Times New Roman" w:eastAsia="Calibri"/>
          <w:b/>
          <w:bCs/>
          <w:sz w:val="24"/>
        </w:rPr>
      </w:pPr>
    </w:p>
    <w:p w:rsidR="002C2947" w:rsidP="0036717C" w:rsidRDefault="002C2947" w14:paraId="2B42F642" w14:textId="77777777">
      <w:pPr>
        <w:rPr>
          <w:rFonts w:ascii="Times New Roman" w:hAnsi="Times New Roman" w:eastAsia="Calibri"/>
          <w:b/>
          <w:bCs/>
          <w:sz w:val="24"/>
        </w:rPr>
      </w:pPr>
    </w:p>
    <w:p w:rsidR="002C2947" w:rsidP="0036717C" w:rsidRDefault="002C2947" w14:paraId="427A6070" w14:textId="77777777">
      <w:pPr>
        <w:rPr>
          <w:rFonts w:ascii="Times New Roman" w:hAnsi="Times New Roman" w:eastAsia="Calibri"/>
          <w:b/>
          <w:bCs/>
          <w:sz w:val="24"/>
        </w:rPr>
      </w:pPr>
    </w:p>
    <w:p w:rsidR="002C2947" w:rsidP="0036717C" w:rsidRDefault="002C2947" w14:paraId="02EC88FD" w14:textId="77777777">
      <w:pPr>
        <w:rPr>
          <w:rFonts w:ascii="Times New Roman" w:hAnsi="Times New Roman" w:eastAsia="Calibri"/>
          <w:b/>
          <w:bCs/>
          <w:sz w:val="24"/>
        </w:rPr>
      </w:pPr>
    </w:p>
    <w:p w:rsidR="002C2947" w:rsidP="0036717C" w:rsidRDefault="002C2947" w14:paraId="668C1A60" w14:textId="77777777">
      <w:pPr>
        <w:rPr>
          <w:rFonts w:ascii="Times New Roman" w:hAnsi="Times New Roman" w:eastAsia="Calibri"/>
          <w:b/>
          <w:bCs/>
          <w:sz w:val="24"/>
        </w:rPr>
      </w:pPr>
    </w:p>
    <w:p w:rsidR="002C2947" w:rsidP="0036717C" w:rsidRDefault="002C2947" w14:paraId="5ABF7647" w14:textId="77777777">
      <w:pPr>
        <w:rPr>
          <w:rFonts w:ascii="Times New Roman" w:hAnsi="Times New Roman" w:eastAsia="Calibri"/>
          <w:b/>
          <w:bCs/>
          <w:sz w:val="24"/>
        </w:rPr>
      </w:pPr>
    </w:p>
    <w:p w:rsidR="002C2947" w:rsidP="0036717C" w:rsidRDefault="002C2947" w14:paraId="14ACFC04" w14:textId="77777777">
      <w:pPr>
        <w:rPr>
          <w:rFonts w:ascii="Times New Roman" w:hAnsi="Times New Roman" w:eastAsia="Calibri"/>
          <w:b/>
          <w:bCs/>
          <w:sz w:val="24"/>
        </w:rPr>
      </w:pPr>
    </w:p>
    <w:p w:rsidR="002C2947" w:rsidP="0036717C" w:rsidRDefault="002C2947" w14:paraId="60A357AE" w14:textId="77777777">
      <w:pPr>
        <w:rPr>
          <w:rFonts w:ascii="Times New Roman" w:hAnsi="Times New Roman" w:eastAsia="Calibri"/>
          <w:b/>
          <w:bCs/>
          <w:sz w:val="24"/>
        </w:rPr>
      </w:pPr>
    </w:p>
    <w:p w:rsidR="002C2947" w:rsidP="0036717C" w:rsidRDefault="002C2947" w14:paraId="21E654DC" w14:textId="77777777">
      <w:pPr>
        <w:rPr>
          <w:rFonts w:ascii="Times New Roman" w:hAnsi="Times New Roman" w:eastAsia="Calibri"/>
          <w:b/>
          <w:bCs/>
          <w:sz w:val="24"/>
        </w:rPr>
      </w:pPr>
    </w:p>
    <w:p w:rsidR="002C2947" w:rsidP="0036717C" w:rsidRDefault="002C2947" w14:paraId="1A7510C3" w14:textId="77777777">
      <w:pPr>
        <w:rPr>
          <w:rFonts w:ascii="Times New Roman" w:hAnsi="Times New Roman" w:eastAsia="Calibri"/>
          <w:b/>
          <w:bCs/>
          <w:sz w:val="24"/>
        </w:rPr>
      </w:pPr>
    </w:p>
    <w:p w:rsidR="002C2947" w:rsidP="0036717C" w:rsidRDefault="002C2947" w14:paraId="68B5063C" w14:textId="77777777">
      <w:pPr>
        <w:rPr>
          <w:rFonts w:ascii="Times New Roman" w:hAnsi="Times New Roman" w:eastAsia="Calibri"/>
          <w:b/>
          <w:bCs/>
          <w:sz w:val="24"/>
        </w:rPr>
      </w:pPr>
    </w:p>
    <w:p w:rsidR="002C2947" w:rsidP="0036717C" w:rsidRDefault="002C2947" w14:paraId="07CFD5E5" w14:textId="77777777">
      <w:pPr>
        <w:rPr>
          <w:rFonts w:ascii="Times New Roman" w:hAnsi="Times New Roman" w:eastAsia="Calibri"/>
          <w:b/>
          <w:bCs/>
          <w:sz w:val="24"/>
        </w:rPr>
      </w:pPr>
    </w:p>
    <w:p w:rsidR="002C2947" w:rsidP="0036717C" w:rsidRDefault="002C2947" w14:paraId="7589A889" w14:textId="77777777">
      <w:pPr>
        <w:rPr>
          <w:rFonts w:ascii="Times New Roman" w:hAnsi="Times New Roman" w:eastAsia="Calibri"/>
          <w:b/>
          <w:bCs/>
          <w:sz w:val="24"/>
        </w:rPr>
      </w:pPr>
    </w:p>
    <w:p w:rsidR="00F22F26" w:rsidP="0036717C" w:rsidRDefault="0036717C" w14:paraId="74923994" w14:textId="27A9DF65">
      <w:pPr>
        <w:rPr>
          <w:rFonts w:ascii="Times New Roman" w:hAnsi="Times New Roman" w:eastAsia="Calibri"/>
          <w:b/>
          <w:bCs/>
          <w:sz w:val="24"/>
        </w:rPr>
      </w:pPr>
      <w:r w:rsidRPr="00541272">
        <w:rPr>
          <w:rFonts w:ascii="Times New Roman" w:hAnsi="Times New Roman" w:eastAsia="Calibri"/>
          <w:b/>
          <w:bCs/>
          <w:sz w:val="24"/>
        </w:rPr>
        <w:t xml:space="preserve">APPENDIX # </w:t>
      </w:r>
      <w:r w:rsidR="00C44FA0">
        <w:rPr>
          <w:rFonts w:ascii="Times New Roman" w:hAnsi="Times New Roman" w:eastAsia="Calibri"/>
          <w:b/>
          <w:bCs/>
          <w:sz w:val="24"/>
        </w:rPr>
        <w:t>5</w:t>
      </w:r>
      <w:r w:rsidR="00C44FA0">
        <w:rPr>
          <w:rFonts w:ascii="Times New Roman" w:hAnsi="Times New Roman" w:eastAsia="Calibri"/>
          <w:b/>
          <w:bCs/>
          <w:sz w:val="24"/>
        </w:rPr>
        <w:tab/>
      </w:r>
      <w:r w:rsidR="00F22F26">
        <w:rPr>
          <w:rFonts w:ascii="Times New Roman" w:hAnsi="Times New Roman" w:eastAsia="Calibri"/>
          <w:b/>
          <w:bCs/>
          <w:sz w:val="24"/>
        </w:rPr>
        <w:t xml:space="preserve">SEJC </w:t>
      </w:r>
      <w:r w:rsidR="00C44FA0">
        <w:rPr>
          <w:rFonts w:ascii="Times New Roman" w:hAnsi="Times New Roman" w:eastAsia="Calibri"/>
          <w:b/>
          <w:bCs/>
          <w:sz w:val="24"/>
        </w:rPr>
        <w:t>2025 Budget</w:t>
      </w:r>
      <w:r w:rsidR="00F22F26">
        <w:rPr>
          <w:rFonts w:ascii="Times New Roman" w:hAnsi="Times New Roman" w:eastAsia="Calibri"/>
          <w:b/>
          <w:bCs/>
          <w:sz w:val="24"/>
        </w:rPr>
        <w:t xml:space="preserve"> – Approved</w:t>
      </w:r>
    </w:p>
    <w:p w:rsidR="00F22F26" w:rsidP="00015893" w:rsidRDefault="00015893" w14:paraId="2ED37524" w14:textId="72EF290D">
      <w:pPr>
        <w:jc w:val="center"/>
        <w:rPr>
          <w:rFonts w:ascii="Times New Roman" w:hAnsi="Times New Roman" w:eastAsia="Calibri"/>
          <w:b/>
          <w:bCs/>
          <w:sz w:val="24"/>
        </w:rPr>
      </w:pPr>
      <w:r>
        <w:rPr>
          <w:rFonts w:ascii="Times New Roman" w:hAnsi="Times New Roman" w:eastAsia="Calibri"/>
          <w:b/>
          <w:bCs/>
          <w:noProof/>
          <w:sz w:val="24"/>
          <w14:ligatures w14:val="standardContextual"/>
        </w:rPr>
        <w:drawing>
          <wp:inline distT="0" distB="0" distL="0" distR="0" wp14:anchorId="5C06BF32" wp14:editId="0BE07B5B">
            <wp:extent cx="5063490" cy="7587949"/>
            <wp:effectExtent l="0" t="0" r="381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6">
                      <a:extLst>
                        <a:ext uri="{28A0092B-C50C-407E-A947-70E740481C1C}">
                          <a14:useLocalDpi xmlns:a14="http://schemas.microsoft.com/office/drawing/2010/main" val="0"/>
                        </a:ext>
                      </a:extLst>
                    </a:blip>
                    <a:stretch>
                      <a:fillRect/>
                    </a:stretch>
                  </pic:blipFill>
                  <pic:spPr>
                    <a:xfrm>
                      <a:off x="0" y="0"/>
                      <a:ext cx="5073505" cy="7602957"/>
                    </a:xfrm>
                    <a:prstGeom prst="rect">
                      <a:avLst/>
                    </a:prstGeom>
                  </pic:spPr>
                </pic:pic>
              </a:graphicData>
            </a:graphic>
          </wp:inline>
        </w:drawing>
      </w:r>
    </w:p>
    <w:p w:rsidR="00F22F26" w:rsidP="0036717C" w:rsidRDefault="00F22F26" w14:paraId="4DA10344" w14:textId="77777777">
      <w:pPr>
        <w:rPr>
          <w:rFonts w:ascii="Times New Roman" w:hAnsi="Times New Roman" w:eastAsia="Calibri"/>
          <w:b/>
          <w:bCs/>
          <w:sz w:val="24"/>
        </w:rPr>
      </w:pPr>
    </w:p>
    <w:p w:rsidRPr="00541272" w:rsidR="00F22F26" w:rsidP="00F22F26" w:rsidRDefault="00F22F26" w14:paraId="469846F8" w14:textId="50CDA704">
      <w:pPr>
        <w:shd w:val="clear" w:color="auto" w:fill="FFFFFF"/>
        <w:rPr>
          <w:rFonts w:ascii="Times New Roman" w:hAnsi="Times New Roman"/>
          <w:b/>
          <w:bCs/>
          <w:color w:val="26282A"/>
          <w:sz w:val="24"/>
          <w:lang w:eastAsia="en-CA"/>
        </w:rPr>
      </w:pPr>
      <w:r w:rsidRPr="00541272">
        <w:rPr>
          <w:rFonts w:ascii="Times New Roman" w:hAnsi="Times New Roman"/>
          <w:b/>
          <w:bCs/>
          <w:color w:val="26282A"/>
          <w:sz w:val="24"/>
          <w:lang w:eastAsia="en-CA"/>
        </w:rPr>
        <w:t>A</w:t>
      </w:r>
      <w:r>
        <w:rPr>
          <w:rFonts w:ascii="Times New Roman" w:hAnsi="Times New Roman"/>
          <w:b/>
          <w:bCs/>
          <w:color w:val="26282A"/>
          <w:sz w:val="24"/>
          <w:lang w:eastAsia="en-CA"/>
        </w:rPr>
        <w:t xml:space="preserve">PPENDIX </w:t>
      </w:r>
      <w:r w:rsidRPr="00541272">
        <w:rPr>
          <w:rFonts w:ascii="Times New Roman" w:hAnsi="Times New Roman"/>
          <w:b/>
          <w:bCs/>
          <w:color w:val="26282A"/>
          <w:sz w:val="24"/>
          <w:lang w:eastAsia="en-CA"/>
        </w:rPr>
        <w:t xml:space="preserve"># </w:t>
      </w:r>
      <w:r>
        <w:rPr>
          <w:rFonts w:ascii="Times New Roman" w:hAnsi="Times New Roman"/>
          <w:b/>
          <w:bCs/>
          <w:color w:val="26282A"/>
          <w:sz w:val="24"/>
          <w:lang w:eastAsia="en-CA"/>
        </w:rPr>
        <w:t xml:space="preserve">6 </w:t>
      </w:r>
      <w:r w:rsidRPr="00541272">
        <w:rPr>
          <w:rFonts w:ascii="Times New Roman" w:hAnsi="Times New Roman"/>
          <w:b/>
          <w:bCs/>
          <w:color w:val="26282A"/>
          <w:sz w:val="24"/>
          <w:lang w:eastAsia="en-CA"/>
        </w:rPr>
        <w:t>- Planet Care Share Proposal (Ecological Justice Sub-committee)</w:t>
      </w:r>
    </w:p>
    <w:p w:rsidRPr="003B0E6E" w:rsidR="00F22F26" w:rsidP="00F22F26" w:rsidRDefault="00F22F26" w14:paraId="5AE76DA9" w14:textId="77777777">
      <w:pPr>
        <w:shd w:val="clear" w:color="auto" w:fill="FFFFFF"/>
        <w:rPr>
          <w:rFonts w:ascii="Times New Roman" w:hAnsi="Times New Roman"/>
          <w:color w:val="26282A"/>
          <w:sz w:val="12"/>
          <w:szCs w:val="12"/>
          <w:lang w:eastAsia="en-CA"/>
        </w:rPr>
      </w:pPr>
    </w:p>
    <w:p w:rsidR="00830375" w:rsidP="009C324E" w:rsidRDefault="00F22F26" w14:paraId="7CAAB8EA" w14:textId="3C84DDAC">
      <w:pPr>
        <w:shd w:val="clear" w:color="auto" w:fill="FFFFFF"/>
        <w:jc w:val="both"/>
        <w:rPr>
          <w:rFonts w:ascii="Times New Roman" w:hAnsi="Times New Roman"/>
          <w:color w:val="26282A"/>
          <w:szCs w:val="22"/>
          <w:lang w:eastAsia="en-CA"/>
        </w:rPr>
      </w:pPr>
      <w:r w:rsidRPr="00541272">
        <w:rPr>
          <w:rFonts w:ascii="Times New Roman" w:hAnsi="Times New Roman"/>
          <w:color w:val="26282A"/>
          <w:sz w:val="24"/>
          <w:lang w:eastAsia="en-CA"/>
        </w:rPr>
        <w:t>Beginning in January 2025, and piloted until May 2025, we propose that the ecological justice sub-commission, with the blessing of the Shining Waters Social and Ecological Justice Commission, host a series of “Plan</w:t>
      </w:r>
      <w:r w:rsidR="009C324E">
        <w:rPr>
          <w:rFonts w:ascii="Times New Roman" w:hAnsi="Times New Roman"/>
          <w:color w:val="26282A"/>
          <w:sz w:val="24"/>
          <w:lang w:eastAsia="en-CA"/>
        </w:rPr>
        <w:t>e</w:t>
      </w:r>
      <w:r w:rsidRPr="00541272">
        <w:rPr>
          <w:rFonts w:ascii="Times New Roman" w:hAnsi="Times New Roman"/>
          <w:color w:val="26282A"/>
          <w:sz w:val="24"/>
          <w:lang w:eastAsia="en-CA"/>
        </w:rPr>
        <w:t>t Care Share” events in an effort to begin to grow an ecological justice network in the region.  For the spring term, these drop-in events would replace the Ecological Justice information webinars hosted over the past few years, but would point to these and other resources on the Shining Waters website</w:t>
      </w:r>
      <w:r w:rsidR="00830375">
        <w:rPr>
          <w:rFonts w:ascii="Times New Roman" w:hAnsi="Times New Roman"/>
          <w:color w:val="26282A"/>
          <w:sz w:val="24"/>
          <w:lang w:eastAsia="en-CA"/>
        </w:rPr>
        <w:t>:</w:t>
      </w:r>
      <w:r w:rsidR="009C324E">
        <w:rPr>
          <w:rFonts w:ascii="Times New Roman" w:hAnsi="Times New Roman"/>
          <w:color w:val="26282A"/>
          <w:sz w:val="24"/>
          <w:lang w:eastAsia="en-CA"/>
        </w:rPr>
        <w:t xml:space="preserve"> </w:t>
      </w:r>
    </w:p>
    <w:p w:rsidRPr="009C324E" w:rsidR="00F22F26" w:rsidP="009C324E" w:rsidRDefault="00EF2BA0" w14:paraId="7B66D6DD" w14:textId="13DF6823">
      <w:pPr>
        <w:shd w:val="clear" w:color="auto" w:fill="FFFFFF"/>
        <w:jc w:val="both"/>
        <w:rPr>
          <w:rFonts w:ascii="Times New Roman" w:hAnsi="Times New Roman"/>
          <w:color w:val="26282A"/>
          <w:sz w:val="24"/>
          <w:lang w:eastAsia="en-CA"/>
        </w:rPr>
      </w:pPr>
      <w:hyperlink w:history="1" r:id="rId27">
        <w:r w:rsidRPr="0000532E" w:rsidR="00830375">
          <w:rPr>
            <w:rStyle w:val="Hyperlink"/>
            <w:rFonts w:ascii="Times New Roman" w:hAnsi="Times New Roman"/>
            <w:sz w:val="24"/>
            <w:lang w:eastAsia="en-CA"/>
          </w:rPr>
          <w:t>https://shiningwatersregionalcouncil.ca/justice/ecological/</w:t>
        </w:r>
      </w:hyperlink>
    </w:p>
    <w:p w:rsidRPr="0013275D" w:rsidR="00F22F26" w:rsidP="009C324E" w:rsidRDefault="00F22F26" w14:paraId="334DE0C2" w14:textId="77777777">
      <w:pPr>
        <w:shd w:val="clear" w:color="auto" w:fill="FFFFFF"/>
        <w:rPr>
          <w:rFonts w:ascii="Times New Roman" w:hAnsi="Times New Roman"/>
          <w:sz w:val="20"/>
          <w:szCs w:val="20"/>
          <w:lang w:eastAsia="en-CA"/>
        </w:rPr>
      </w:pPr>
    </w:p>
    <w:p w:rsidRPr="00541272" w:rsidR="00F22F26" w:rsidP="009C324E" w:rsidRDefault="00F22F26" w14:paraId="4DB451B6" w14:textId="77777777">
      <w:pPr>
        <w:shd w:val="clear" w:color="auto" w:fill="FFFFFF"/>
        <w:jc w:val="both"/>
        <w:rPr>
          <w:rFonts w:ascii="Times New Roman" w:hAnsi="Times New Roman"/>
          <w:sz w:val="24"/>
          <w:lang w:eastAsia="en-CA"/>
        </w:rPr>
      </w:pPr>
      <w:r w:rsidRPr="00541272">
        <w:rPr>
          <w:rFonts w:ascii="Times New Roman" w:hAnsi="Times New Roman"/>
          <w:b/>
          <w:bCs/>
          <w:color w:val="26282A"/>
          <w:sz w:val="24"/>
          <w:lang w:eastAsia="en-CA"/>
        </w:rPr>
        <w:t>Proposal components:</w:t>
      </w:r>
    </w:p>
    <w:p w:rsidRPr="00541272" w:rsidR="00F22F26" w:rsidP="009C324E" w:rsidRDefault="00F22F26" w14:paraId="19AF87CA" w14:textId="77777777">
      <w:pPr>
        <w:pStyle w:val="ListParagraph"/>
        <w:numPr>
          <w:ilvl w:val="0"/>
          <w:numId w:val="12"/>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b/>
          <w:bCs/>
          <w:color w:val="26282A"/>
          <w:sz w:val="24"/>
          <w:lang w:eastAsia="en-CA"/>
        </w:rPr>
        <w:t>Timeline:</w:t>
      </w:r>
      <w:r w:rsidRPr="00541272">
        <w:rPr>
          <w:rFonts w:ascii="Times New Roman" w:hAnsi="Times New Roman"/>
          <w:color w:val="26282A"/>
          <w:sz w:val="24"/>
          <w:lang w:eastAsia="en-CA"/>
        </w:rPr>
        <w:t xml:space="preserve"> Planet Care Share Events would be held on Shining Waters zoom the fourth Tuesday of every month, from</w:t>
      </w:r>
      <w:r w:rsidRPr="00541272">
        <w:rPr>
          <w:rFonts w:ascii="Times New Roman" w:hAnsi="Times New Roman"/>
          <w:b/>
          <w:bCs/>
          <w:color w:val="26282A"/>
          <w:sz w:val="24"/>
          <w:lang w:eastAsia="en-CA"/>
        </w:rPr>
        <w:t xml:space="preserve"> 7-8:30 pm</w:t>
      </w:r>
      <w:r w:rsidRPr="00541272">
        <w:rPr>
          <w:rFonts w:ascii="Times New Roman" w:hAnsi="Times New Roman"/>
          <w:color w:val="26282A"/>
          <w:sz w:val="24"/>
          <w:lang w:eastAsia="en-CA"/>
        </w:rPr>
        <w:t>.  Events would be hosted by members of the Shining Waters Social Justice Commission, with support from regional staff (at least 2 hosts per event).</w:t>
      </w:r>
    </w:p>
    <w:p w:rsidRPr="00541272" w:rsidR="00F22F26" w:rsidP="009C324E" w:rsidRDefault="00F22F26" w14:paraId="7DF90D99" w14:textId="77777777">
      <w:pPr>
        <w:shd w:val="clear" w:color="auto" w:fill="FFFFFF"/>
        <w:ind w:left="720"/>
        <w:jc w:val="both"/>
        <w:rPr>
          <w:rFonts w:ascii="Times New Roman" w:hAnsi="Times New Roman"/>
          <w:sz w:val="24"/>
          <w:lang w:eastAsia="en-CA"/>
        </w:rPr>
      </w:pPr>
      <w:r w:rsidRPr="00541272">
        <w:rPr>
          <w:rFonts w:ascii="Times New Roman" w:hAnsi="Times New Roman"/>
          <w:b/>
          <w:bCs/>
          <w:color w:val="26282A"/>
          <w:sz w:val="24"/>
          <w:lang w:eastAsia="en-CA"/>
        </w:rPr>
        <w:t>Advertise in Daring Justice in Jan</w:t>
      </w:r>
    </w:p>
    <w:p w:rsidR="00F22F26" w:rsidP="009C324E" w:rsidRDefault="00F22F26" w14:paraId="568B8FC8" w14:textId="77777777">
      <w:pPr>
        <w:shd w:val="clear" w:color="auto" w:fill="FFFFFF"/>
        <w:ind w:left="720"/>
        <w:jc w:val="both"/>
        <w:rPr>
          <w:rFonts w:ascii="Times New Roman" w:hAnsi="Times New Roman"/>
          <w:b/>
          <w:bCs/>
          <w:color w:val="26282A"/>
          <w:sz w:val="24"/>
          <w:lang w:eastAsia="en-CA"/>
        </w:rPr>
      </w:pPr>
      <w:r w:rsidRPr="00541272">
        <w:rPr>
          <w:rFonts w:ascii="Times New Roman" w:hAnsi="Times New Roman"/>
          <w:b/>
          <w:bCs/>
          <w:color w:val="26282A"/>
          <w:sz w:val="24"/>
          <w:lang w:eastAsia="en-CA"/>
        </w:rPr>
        <w:t>Feb 25th (Don), Mar 25th (Jay), Apr 29th (Don), and May 27th (Jay)</w:t>
      </w:r>
    </w:p>
    <w:p w:rsidRPr="00830375" w:rsidR="00830375" w:rsidP="009C324E" w:rsidRDefault="00830375" w14:paraId="314DB2FB" w14:textId="77777777">
      <w:pPr>
        <w:shd w:val="clear" w:color="auto" w:fill="FFFFFF"/>
        <w:ind w:left="720"/>
        <w:jc w:val="both"/>
        <w:rPr>
          <w:rFonts w:ascii="Times New Roman" w:hAnsi="Times New Roman"/>
          <w:sz w:val="12"/>
          <w:szCs w:val="12"/>
          <w:lang w:eastAsia="en-CA"/>
        </w:rPr>
      </w:pPr>
    </w:p>
    <w:p w:rsidRPr="00541272" w:rsidR="00F22F26" w:rsidP="009C324E" w:rsidRDefault="00F22F26" w14:paraId="4317C665" w14:textId="77777777">
      <w:pPr>
        <w:pStyle w:val="ListParagraph"/>
        <w:numPr>
          <w:ilvl w:val="0"/>
          <w:numId w:val="12"/>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Event registration would include:</w:t>
      </w:r>
    </w:p>
    <w:p w:rsidRPr="00541272" w:rsidR="00F22F26" w:rsidP="00430F0D" w:rsidRDefault="00F22F26" w14:paraId="0222E943" w14:textId="77777777">
      <w:pPr>
        <w:shd w:val="clear" w:color="auto" w:fill="FFFFFF"/>
        <w:ind w:left="720"/>
        <w:jc w:val="both"/>
        <w:rPr>
          <w:rFonts w:ascii="Times New Roman" w:hAnsi="Times New Roman"/>
          <w:sz w:val="24"/>
          <w:lang w:eastAsia="en-CA"/>
        </w:rPr>
      </w:pPr>
      <w:r w:rsidRPr="00541272">
        <w:rPr>
          <w:rFonts w:ascii="Times New Roman" w:hAnsi="Times New Roman"/>
          <w:color w:val="26282A"/>
          <w:sz w:val="24"/>
          <w:lang w:eastAsia="en-CA"/>
        </w:rPr>
        <w:t>(</w:t>
      </w:r>
      <w:proofErr w:type="spellStart"/>
      <w:r w:rsidRPr="00541272">
        <w:rPr>
          <w:rFonts w:ascii="Times New Roman" w:hAnsi="Times New Roman"/>
          <w:color w:val="26282A"/>
          <w:sz w:val="24"/>
          <w:lang w:eastAsia="en-CA"/>
        </w:rPr>
        <w:t>i</w:t>
      </w:r>
      <w:proofErr w:type="spellEnd"/>
      <w:r w:rsidRPr="00541272">
        <w:rPr>
          <w:rFonts w:ascii="Times New Roman" w:hAnsi="Times New Roman"/>
          <w:color w:val="26282A"/>
          <w:sz w:val="24"/>
          <w:lang w:eastAsia="en-CA"/>
        </w:rPr>
        <w:t>) name, </w:t>
      </w:r>
    </w:p>
    <w:p w:rsidRPr="00541272" w:rsidR="00F22F26" w:rsidP="00430F0D" w:rsidRDefault="00F22F26" w14:paraId="105B5748" w14:textId="77777777">
      <w:pPr>
        <w:shd w:val="clear" w:color="auto" w:fill="FFFFFF"/>
        <w:ind w:left="720"/>
        <w:jc w:val="both"/>
        <w:rPr>
          <w:rFonts w:ascii="Times New Roman" w:hAnsi="Times New Roman"/>
          <w:sz w:val="24"/>
          <w:lang w:eastAsia="en-CA"/>
        </w:rPr>
      </w:pPr>
      <w:r w:rsidRPr="00541272">
        <w:rPr>
          <w:rFonts w:ascii="Times New Roman" w:hAnsi="Times New Roman"/>
          <w:color w:val="26282A"/>
          <w:sz w:val="24"/>
          <w:lang w:eastAsia="en-CA"/>
        </w:rPr>
        <w:t>(ii) contact information, </w:t>
      </w:r>
    </w:p>
    <w:p w:rsidRPr="00541272" w:rsidR="00F22F26" w:rsidP="00430F0D" w:rsidRDefault="00F22F26" w14:paraId="1B301185" w14:textId="77777777">
      <w:pPr>
        <w:shd w:val="clear" w:color="auto" w:fill="FFFFFF"/>
        <w:ind w:left="720"/>
        <w:jc w:val="both"/>
        <w:rPr>
          <w:rFonts w:ascii="Times New Roman" w:hAnsi="Times New Roman"/>
          <w:sz w:val="24"/>
          <w:lang w:eastAsia="en-CA"/>
        </w:rPr>
      </w:pPr>
      <w:r w:rsidRPr="00541272">
        <w:rPr>
          <w:rFonts w:ascii="Times New Roman" w:hAnsi="Times New Roman"/>
          <w:color w:val="26282A"/>
          <w:sz w:val="24"/>
          <w:lang w:eastAsia="en-CA"/>
        </w:rPr>
        <w:t>(iii) home congregation, </w:t>
      </w:r>
    </w:p>
    <w:p w:rsidRPr="00541272" w:rsidR="00F22F26" w:rsidP="00430F0D" w:rsidRDefault="00F22F26" w14:paraId="1E1CD3D1" w14:textId="77777777">
      <w:pPr>
        <w:shd w:val="clear" w:color="auto" w:fill="FFFFFF"/>
        <w:ind w:left="720"/>
        <w:jc w:val="both"/>
        <w:rPr>
          <w:rFonts w:ascii="Times New Roman" w:hAnsi="Times New Roman"/>
          <w:sz w:val="24"/>
          <w:lang w:eastAsia="en-CA"/>
        </w:rPr>
      </w:pPr>
      <w:r w:rsidRPr="00541272">
        <w:rPr>
          <w:rFonts w:ascii="Times New Roman" w:hAnsi="Times New Roman"/>
          <w:color w:val="26282A"/>
          <w:sz w:val="24"/>
          <w:lang w:eastAsia="en-CA"/>
        </w:rPr>
        <w:t>(iv) open-ended question to determine specific environmental interest or challenge being faced, and </w:t>
      </w:r>
    </w:p>
    <w:p w:rsidRPr="00541272" w:rsidR="00F22F26" w:rsidP="00430F0D" w:rsidRDefault="00F22F26" w14:paraId="52F6AAC1" w14:textId="77777777">
      <w:pPr>
        <w:shd w:val="clear" w:color="auto" w:fill="FFFFFF"/>
        <w:ind w:left="720"/>
        <w:jc w:val="both"/>
        <w:rPr>
          <w:rFonts w:ascii="Times New Roman" w:hAnsi="Times New Roman"/>
          <w:sz w:val="24"/>
          <w:lang w:eastAsia="en-CA"/>
        </w:rPr>
      </w:pPr>
      <w:r w:rsidRPr="00541272">
        <w:rPr>
          <w:rFonts w:ascii="Times New Roman" w:hAnsi="Times New Roman"/>
          <w:color w:val="26282A"/>
          <w:sz w:val="24"/>
          <w:lang w:eastAsia="en-CA"/>
        </w:rPr>
        <w:t>(v) if we have consent to follow up with them at a later date </w:t>
      </w:r>
    </w:p>
    <w:p w:rsidRPr="00541272" w:rsidR="00F22F26" w:rsidP="00430F0D" w:rsidRDefault="00F22F26" w14:paraId="5C017FEF" w14:textId="77777777">
      <w:pPr>
        <w:shd w:val="clear" w:color="auto" w:fill="FFFFFF"/>
        <w:ind w:left="720"/>
        <w:jc w:val="both"/>
        <w:rPr>
          <w:rFonts w:ascii="Times New Roman" w:hAnsi="Times New Roman"/>
          <w:color w:val="26282A"/>
          <w:sz w:val="24"/>
          <w:lang w:eastAsia="en-CA"/>
        </w:rPr>
      </w:pPr>
      <w:r w:rsidRPr="00541272">
        <w:rPr>
          <w:rFonts w:ascii="Times New Roman" w:hAnsi="Times New Roman"/>
          <w:color w:val="26282A"/>
          <w:sz w:val="24"/>
          <w:lang w:eastAsia="en-CA"/>
        </w:rPr>
        <w:t>(vi) option to sign up for the Daring Justice newsletter.  </w:t>
      </w:r>
    </w:p>
    <w:p w:rsidRPr="00BA3FD6" w:rsidR="00F22F26" w:rsidP="00430F0D" w:rsidRDefault="00F22F26" w14:paraId="4095DB27" w14:textId="77777777">
      <w:pPr>
        <w:shd w:val="clear" w:color="auto" w:fill="FFFFFF"/>
        <w:ind w:left="720"/>
        <w:jc w:val="both"/>
        <w:rPr>
          <w:rFonts w:ascii="Times New Roman" w:hAnsi="Times New Roman"/>
          <w:sz w:val="12"/>
          <w:szCs w:val="12"/>
          <w:lang w:eastAsia="en-CA"/>
        </w:rPr>
      </w:pPr>
    </w:p>
    <w:p w:rsidRPr="00541272" w:rsidR="00F22F26" w:rsidP="00430F0D" w:rsidRDefault="00F22F26" w14:paraId="50052D26" w14:textId="77777777">
      <w:pPr>
        <w:shd w:val="clear" w:color="auto" w:fill="FFFFFF"/>
        <w:ind w:left="720"/>
        <w:jc w:val="both"/>
        <w:rPr>
          <w:rFonts w:ascii="Times New Roman" w:hAnsi="Times New Roman"/>
          <w:sz w:val="24"/>
          <w:lang w:eastAsia="en-CA"/>
        </w:rPr>
      </w:pPr>
      <w:r w:rsidRPr="00541272">
        <w:rPr>
          <w:rFonts w:ascii="Times New Roman" w:hAnsi="Times New Roman"/>
          <w:color w:val="26282A"/>
          <w:sz w:val="24"/>
          <w:lang w:eastAsia="en-CA"/>
        </w:rPr>
        <w:t>The zoom link would be posted so that drop-in attendance is also possible, but in that case an effort would be made to collect this information by chat during the event.</w:t>
      </w:r>
    </w:p>
    <w:p w:rsidRPr="003B0E6E" w:rsidR="00F22F26" w:rsidP="009C324E" w:rsidRDefault="00F22F26" w14:paraId="71A1FDAB" w14:textId="77777777">
      <w:pPr>
        <w:shd w:val="clear" w:color="auto" w:fill="FFFFFF"/>
        <w:ind w:left="1440"/>
        <w:jc w:val="both"/>
        <w:rPr>
          <w:rFonts w:ascii="Times New Roman" w:hAnsi="Times New Roman"/>
          <w:sz w:val="12"/>
          <w:szCs w:val="12"/>
          <w:lang w:eastAsia="en-CA"/>
        </w:rPr>
      </w:pPr>
    </w:p>
    <w:p w:rsidRPr="00541272" w:rsidR="00F22F26" w:rsidP="009C324E" w:rsidRDefault="00F22F26" w14:paraId="6E8D746A" w14:textId="77777777">
      <w:pPr>
        <w:pStyle w:val="ListParagraph"/>
        <w:numPr>
          <w:ilvl w:val="0"/>
          <w:numId w:val="12"/>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At the introduction to the event (5 min) and repeated at the end of the event (5 min), the following information would be shared:</w:t>
      </w:r>
    </w:p>
    <w:p w:rsidRPr="00541272" w:rsidR="00F22F26" w:rsidP="00430F0D" w:rsidRDefault="00F22F26" w14:paraId="43B80AE8" w14:textId="5355B2F3">
      <w:pPr>
        <w:pStyle w:val="ListParagraph"/>
        <w:numPr>
          <w:ilvl w:val="0"/>
          <w:numId w:val="16"/>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 xml:space="preserve">So glad ppl attend; goal to connect the region more with the efforts on the ground; intention is that we are </w:t>
      </w:r>
      <w:proofErr w:type="spellStart"/>
      <w:proofErr w:type="gramStart"/>
      <w:r w:rsidRPr="00541272">
        <w:rPr>
          <w:rFonts w:ascii="Times New Roman" w:hAnsi="Times New Roman"/>
          <w:color w:val="26282A"/>
          <w:sz w:val="24"/>
          <w:lang w:eastAsia="en-CA"/>
        </w:rPr>
        <w:t>hear</w:t>
      </w:r>
      <w:proofErr w:type="spellEnd"/>
      <w:proofErr w:type="gramEnd"/>
      <w:r w:rsidRPr="00541272">
        <w:rPr>
          <w:rFonts w:ascii="Times New Roman" w:hAnsi="Times New Roman"/>
          <w:color w:val="26282A"/>
          <w:sz w:val="24"/>
          <w:lang w:eastAsia="en-CA"/>
        </w:rPr>
        <w:t xml:space="preserve"> to listen to you and your concerns and ideas;</w:t>
      </w:r>
      <w:r w:rsidR="003B0E6E">
        <w:rPr>
          <w:rFonts w:ascii="Times New Roman" w:hAnsi="Times New Roman"/>
          <w:color w:val="26282A"/>
          <w:sz w:val="24"/>
          <w:lang w:eastAsia="en-CA"/>
        </w:rPr>
        <w:t xml:space="preserve"> </w:t>
      </w:r>
      <w:r w:rsidRPr="00541272">
        <w:rPr>
          <w:rFonts w:ascii="Times New Roman" w:hAnsi="Times New Roman"/>
          <w:color w:val="26282A"/>
          <w:sz w:val="24"/>
          <w:lang w:eastAsia="en-CA"/>
        </w:rPr>
        <w:t>ask that ppl help to grow this cooperative network / ecological clusters.</w:t>
      </w:r>
    </w:p>
    <w:p w:rsidRPr="00541272" w:rsidR="00F22F26" w:rsidP="00430F0D" w:rsidRDefault="00F22F26" w14:paraId="06873EA0" w14:textId="77777777">
      <w:pPr>
        <w:pStyle w:val="ListParagraph"/>
        <w:numPr>
          <w:ilvl w:val="0"/>
          <w:numId w:val="16"/>
        </w:numPr>
        <w:shd w:val="clear" w:color="auto" w:fill="FFFFFF"/>
        <w:textAlignment w:val="baseline"/>
        <w:rPr>
          <w:rFonts w:ascii="Times New Roman" w:hAnsi="Times New Roman"/>
          <w:color w:val="26282A"/>
          <w:sz w:val="24"/>
          <w:lang w:eastAsia="en-CA"/>
        </w:rPr>
      </w:pPr>
      <w:r w:rsidRPr="00541272">
        <w:rPr>
          <w:rFonts w:ascii="Times New Roman" w:hAnsi="Times New Roman"/>
          <w:color w:val="26282A"/>
          <w:sz w:val="24"/>
          <w:lang w:eastAsia="en-CA"/>
        </w:rPr>
        <w:t>$400 Ecological Justice Microgrant information (</w:t>
      </w:r>
      <w:hyperlink w:history="1" r:id="rId28">
        <w:r w:rsidRPr="00541272">
          <w:rPr>
            <w:rFonts w:ascii="Times New Roman" w:hAnsi="Times New Roman"/>
            <w:color w:val="1155CC"/>
            <w:sz w:val="24"/>
            <w:u w:val="single"/>
            <w:lang w:eastAsia="en-CA"/>
          </w:rPr>
          <w:t>https://shiningwatersregionalcouncil.ca/justice/social-and-ecological-justice-commission/sejc-microgrants/</w:t>
        </w:r>
      </w:hyperlink>
      <w:r w:rsidRPr="00541272">
        <w:rPr>
          <w:rFonts w:ascii="Times New Roman" w:hAnsi="Times New Roman"/>
          <w:color w:val="26282A"/>
          <w:sz w:val="24"/>
          <w:lang w:eastAsia="en-CA"/>
        </w:rPr>
        <w:t>)</w:t>
      </w:r>
    </w:p>
    <w:p w:rsidRPr="00541272" w:rsidR="00F22F26" w:rsidP="00430F0D" w:rsidRDefault="00F22F26" w14:paraId="0D7A3986" w14:textId="77777777">
      <w:pPr>
        <w:pStyle w:val="ListParagraph"/>
        <w:numPr>
          <w:ilvl w:val="0"/>
          <w:numId w:val="16"/>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Shining Waters Environmental Justice website page, featuring the last two year’s webinars (</w:t>
      </w:r>
      <w:hyperlink w:history="1" r:id="rId29">
        <w:r w:rsidRPr="00541272">
          <w:rPr>
            <w:rFonts w:ascii="Times New Roman" w:hAnsi="Times New Roman"/>
            <w:color w:val="1155CC"/>
            <w:sz w:val="24"/>
            <w:u w:val="single"/>
            <w:lang w:eastAsia="en-CA"/>
          </w:rPr>
          <w:t>https://shiningwatersregionalcouncil.ca/justice/ecological/</w:t>
        </w:r>
      </w:hyperlink>
      <w:r w:rsidRPr="00541272">
        <w:rPr>
          <w:rFonts w:ascii="Times New Roman" w:hAnsi="Times New Roman"/>
          <w:color w:val="26282A"/>
          <w:sz w:val="24"/>
          <w:lang w:eastAsia="en-CA"/>
        </w:rPr>
        <w:t>)</w:t>
      </w:r>
    </w:p>
    <w:p w:rsidRPr="00541272" w:rsidR="00F22F26" w:rsidP="00430F0D" w:rsidRDefault="00F22F26" w14:paraId="24FD8267" w14:textId="77777777">
      <w:pPr>
        <w:pStyle w:val="ListParagraph"/>
        <w:numPr>
          <w:ilvl w:val="0"/>
          <w:numId w:val="16"/>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The Contagious Hope database once/if established; Daring Justice newsletter until then.</w:t>
      </w:r>
    </w:p>
    <w:p w:rsidRPr="003A1059" w:rsidR="00F22F26" w:rsidP="009C324E" w:rsidRDefault="00F22F26" w14:paraId="2C807027" w14:textId="77777777">
      <w:pPr>
        <w:pStyle w:val="ListParagraph"/>
        <w:shd w:val="clear" w:color="auto" w:fill="FFFFFF"/>
        <w:ind w:left="1364"/>
        <w:jc w:val="both"/>
        <w:textAlignment w:val="baseline"/>
        <w:rPr>
          <w:rFonts w:ascii="Times New Roman" w:hAnsi="Times New Roman"/>
          <w:color w:val="26282A"/>
          <w:sz w:val="12"/>
          <w:szCs w:val="12"/>
          <w:lang w:eastAsia="en-CA"/>
        </w:rPr>
      </w:pPr>
    </w:p>
    <w:p w:rsidRPr="00541272" w:rsidR="00F22F26" w:rsidP="009C324E" w:rsidRDefault="00F22F26" w14:paraId="565B4DA0" w14:textId="77777777">
      <w:pPr>
        <w:pStyle w:val="ListParagraph"/>
        <w:numPr>
          <w:ilvl w:val="0"/>
          <w:numId w:val="12"/>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 xml:space="preserve">Following this, we would open the floor to questions and conversations. Have a few prompt questions such </w:t>
      </w:r>
      <w:proofErr w:type="gramStart"/>
      <w:r w:rsidRPr="00541272">
        <w:rPr>
          <w:rFonts w:ascii="Times New Roman" w:hAnsi="Times New Roman"/>
          <w:color w:val="26282A"/>
          <w:sz w:val="24"/>
          <w:lang w:eastAsia="en-CA"/>
        </w:rPr>
        <w:t>as:</w:t>
      </w:r>
      <w:proofErr w:type="gramEnd"/>
    </w:p>
    <w:p w:rsidRPr="00541272" w:rsidR="00F22F26" w:rsidP="009C324E" w:rsidRDefault="00F22F26" w14:paraId="07BDDB94" w14:textId="77777777">
      <w:pPr>
        <w:pStyle w:val="ListParagraph"/>
        <w:numPr>
          <w:ilvl w:val="1"/>
          <w:numId w:val="13"/>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 xml:space="preserve">What ecological justice work they involved </w:t>
      </w:r>
      <w:proofErr w:type="gramStart"/>
      <w:r w:rsidRPr="00541272">
        <w:rPr>
          <w:rFonts w:ascii="Times New Roman" w:hAnsi="Times New Roman"/>
          <w:color w:val="26282A"/>
          <w:sz w:val="24"/>
          <w:lang w:eastAsia="en-CA"/>
        </w:rPr>
        <w:t>in</w:t>
      </w:r>
      <w:proofErr w:type="gramEnd"/>
    </w:p>
    <w:p w:rsidRPr="00541272" w:rsidR="00F22F26" w:rsidP="009C324E" w:rsidRDefault="00F22F26" w14:paraId="199D7830" w14:textId="77777777">
      <w:pPr>
        <w:pStyle w:val="ListParagraph"/>
        <w:numPr>
          <w:ilvl w:val="1"/>
          <w:numId w:val="13"/>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What obstacles arise</w:t>
      </w:r>
    </w:p>
    <w:p w:rsidRPr="00541272" w:rsidR="00F22F26" w:rsidP="009C324E" w:rsidRDefault="00F22F26" w14:paraId="49187E7D" w14:textId="77777777">
      <w:pPr>
        <w:pStyle w:val="ListParagraph"/>
        <w:numPr>
          <w:ilvl w:val="1"/>
          <w:numId w:val="13"/>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What an ecological cluster could be useful for</w:t>
      </w:r>
    </w:p>
    <w:p w:rsidRPr="00541272" w:rsidR="00F22F26" w:rsidP="009C324E" w:rsidRDefault="00F22F26" w14:paraId="4BB94BF7" w14:textId="77777777">
      <w:pPr>
        <w:pStyle w:val="ListParagraph"/>
        <w:numPr>
          <w:ilvl w:val="1"/>
          <w:numId w:val="13"/>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What resources they need to continue this important work </w:t>
      </w:r>
    </w:p>
    <w:p w:rsidRPr="0013275D" w:rsidR="00F22F26" w:rsidP="009C324E" w:rsidRDefault="00F22F26" w14:paraId="175F106E" w14:textId="77777777">
      <w:pPr>
        <w:pStyle w:val="ListParagraph"/>
        <w:numPr>
          <w:ilvl w:val="0"/>
          <w:numId w:val="12"/>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 xml:space="preserve">Following the “Planet Care Share” drop-in event, we would follow up by sending relevant resources (if they request any), and </w:t>
      </w:r>
      <w:r w:rsidRPr="00541272">
        <w:rPr>
          <w:rFonts w:ascii="Times New Roman" w:hAnsi="Times New Roman"/>
          <w:b/>
          <w:bCs/>
          <w:color w:val="26282A"/>
          <w:sz w:val="24"/>
          <w:lang w:eastAsia="en-CA"/>
        </w:rPr>
        <w:t>checking in a month or two later to see how the progress is unfolding.</w:t>
      </w:r>
    </w:p>
    <w:p w:rsidRPr="0013275D" w:rsidR="00F22F26" w:rsidP="009C324E" w:rsidRDefault="00F22F26" w14:paraId="35061A7D" w14:textId="77777777">
      <w:pPr>
        <w:pStyle w:val="ListParagraph"/>
        <w:shd w:val="clear" w:color="auto" w:fill="FFFFFF"/>
        <w:ind w:left="644"/>
        <w:jc w:val="both"/>
        <w:textAlignment w:val="baseline"/>
        <w:rPr>
          <w:rFonts w:ascii="Times New Roman" w:hAnsi="Times New Roman"/>
          <w:color w:val="26282A"/>
          <w:sz w:val="16"/>
          <w:szCs w:val="16"/>
          <w:lang w:eastAsia="en-CA"/>
        </w:rPr>
      </w:pPr>
    </w:p>
    <w:p w:rsidRPr="00541272" w:rsidR="00F22F26" w:rsidP="009C324E" w:rsidRDefault="00F22F26" w14:paraId="4632EEAC" w14:textId="77777777">
      <w:pPr>
        <w:shd w:val="clear" w:color="auto" w:fill="FFFFFF"/>
        <w:jc w:val="both"/>
        <w:rPr>
          <w:rFonts w:ascii="Times New Roman" w:hAnsi="Times New Roman"/>
          <w:sz w:val="24"/>
          <w:lang w:eastAsia="en-CA"/>
        </w:rPr>
      </w:pPr>
      <w:r w:rsidRPr="00541272">
        <w:rPr>
          <w:rFonts w:ascii="Times New Roman" w:hAnsi="Times New Roman"/>
          <w:color w:val="26282A"/>
          <w:sz w:val="24"/>
          <w:lang w:eastAsia="en-CA"/>
        </w:rPr>
        <w:t>Resource Requirements:</w:t>
      </w:r>
    </w:p>
    <w:p w:rsidRPr="00541272" w:rsidR="00F22F26" w:rsidP="009C324E" w:rsidRDefault="00F22F26" w14:paraId="2AFB1E58" w14:textId="77777777">
      <w:pPr>
        <w:pStyle w:val="ListParagraph"/>
        <w:numPr>
          <w:ilvl w:val="0"/>
          <w:numId w:val="15"/>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16 hours of staff support (2 hours / event to set up, distribute zoom links and attend; 10 hours to generate and track registration forms.)</w:t>
      </w:r>
    </w:p>
    <w:p w:rsidRPr="00541272" w:rsidR="00F22F26" w:rsidP="009C324E" w:rsidRDefault="00F22F26" w14:paraId="7EC7D1FC" w14:textId="77777777">
      <w:pPr>
        <w:shd w:val="clear" w:color="auto" w:fill="FFFFFF"/>
        <w:ind w:left="720"/>
        <w:jc w:val="both"/>
        <w:rPr>
          <w:rFonts w:ascii="Times New Roman" w:hAnsi="Times New Roman"/>
          <w:sz w:val="24"/>
          <w:lang w:eastAsia="en-CA"/>
        </w:rPr>
      </w:pPr>
      <w:r w:rsidRPr="00541272">
        <w:rPr>
          <w:rFonts w:ascii="Times New Roman" w:hAnsi="Times New Roman"/>
          <w:color w:val="26282A"/>
          <w:sz w:val="24"/>
          <w:lang w:eastAsia="en-CA"/>
        </w:rPr>
        <w:t>16 hours of volunteer support (2 hours/ event, and 2 hours of follow up with attendees after each event).</w:t>
      </w:r>
    </w:p>
    <w:p w:rsidRPr="0013275D" w:rsidR="00F22F26" w:rsidP="009C324E" w:rsidRDefault="00F22F26" w14:paraId="52CF9D58" w14:textId="77777777">
      <w:pPr>
        <w:pStyle w:val="ListParagraph"/>
        <w:numPr>
          <w:ilvl w:val="0"/>
          <w:numId w:val="15"/>
        </w:numPr>
        <w:shd w:val="clear" w:color="auto" w:fill="FFFFFF"/>
        <w:jc w:val="both"/>
        <w:textAlignment w:val="baseline"/>
        <w:rPr>
          <w:rFonts w:ascii="Times New Roman" w:hAnsi="Times New Roman"/>
          <w:color w:val="26282A"/>
          <w:sz w:val="24"/>
          <w:lang w:eastAsia="en-CA"/>
        </w:rPr>
      </w:pPr>
      <w:r w:rsidRPr="00541272">
        <w:rPr>
          <w:rFonts w:ascii="Times New Roman" w:hAnsi="Times New Roman"/>
          <w:color w:val="26282A"/>
          <w:sz w:val="24"/>
          <w:lang w:eastAsia="en-CA"/>
        </w:rPr>
        <w:t>Shining Waters Zoom account.</w:t>
      </w:r>
    </w:p>
    <w:p w:rsidR="00F22F26" w:rsidP="0036717C" w:rsidRDefault="00F22F26" w14:paraId="1A38E53B" w14:textId="77777777">
      <w:pPr>
        <w:rPr>
          <w:rFonts w:ascii="Times New Roman" w:hAnsi="Times New Roman" w:eastAsia="Calibri"/>
          <w:b/>
          <w:bCs/>
          <w:sz w:val="24"/>
        </w:rPr>
      </w:pPr>
    </w:p>
    <w:p w:rsidR="004C3C05" w:rsidP="0036717C" w:rsidRDefault="004C3C05" w14:paraId="42F953CA" w14:textId="77777777">
      <w:pPr>
        <w:rPr>
          <w:rFonts w:ascii="Times New Roman" w:hAnsi="Times New Roman" w:eastAsia="Calibri"/>
          <w:b/>
          <w:bCs/>
          <w:sz w:val="24"/>
        </w:rPr>
      </w:pPr>
    </w:p>
    <w:p w:rsidR="004C3C05" w:rsidP="0036717C" w:rsidRDefault="004C3C05" w14:paraId="738B5F96" w14:textId="77777777">
      <w:pPr>
        <w:rPr>
          <w:rFonts w:ascii="Times New Roman" w:hAnsi="Times New Roman" w:eastAsia="Calibri"/>
          <w:b/>
          <w:bCs/>
          <w:sz w:val="24"/>
        </w:rPr>
      </w:pPr>
    </w:p>
    <w:p w:rsidR="0036717C" w:rsidP="0036717C" w:rsidRDefault="003A1059" w14:paraId="5E11593E" w14:textId="721039EE">
      <w:pPr>
        <w:rPr>
          <w:rFonts w:ascii="Times New Roman" w:hAnsi="Times New Roman" w:eastAsia="Calibri"/>
          <w:b/>
          <w:bCs/>
          <w:sz w:val="24"/>
        </w:rPr>
      </w:pPr>
      <w:r>
        <w:rPr>
          <w:rFonts w:ascii="Times New Roman" w:hAnsi="Times New Roman" w:eastAsia="Calibri"/>
          <w:b/>
          <w:bCs/>
          <w:sz w:val="24"/>
        </w:rPr>
        <w:t>APPENDIX #7</w:t>
      </w:r>
      <w:r>
        <w:rPr>
          <w:rFonts w:ascii="Times New Roman" w:hAnsi="Times New Roman" w:eastAsia="Calibri"/>
          <w:b/>
          <w:bCs/>
          <w:sz w:val="24"/>
        </w:rPr>
        <w:tab/>
      </w:r>
      <w:r w:rsidRPr="00541272" w:rsidR="0036717C">
        <w:rPr>
          <w:rFonts w:ascii="Times New Roman" w:hAnsi="Times New Roman" w:eastAsia="Calibri"/>
          <w:b/>
          <w:bCs/>
          <w:sz w:val="24"/>
        </w:rPr>
        <w:t xml:space="preserve"> PALNET</w:t>
      </w:r>
      <w:r>
        <w:rPr>
          <w:rFonts w:ascii="Times New Roman" w:hAnsi="Times New Roman" w:eastAsia="Calibri"/>
          <w:b/>
          <w:bCs/>
          <w:sz w:val="24"/>
        </w:rPr>
        <w:t>-SW</w:t>
      </w:r>
      <w:r w:rsidRPr="00541272" w:rsidR="0036717C">
        <w:rPr>
          <w:rFonts w:ascii="Times New Roman" w:hAnsi="Times New Roman" w:eastAsia="Calibri"/>
          <w:b/>
          <w:bCs/>
          <w:sz w:val="24"/>
        </w:rPr>
        <w:t xml:space="preserve"> Report</w:t>
      </w:r>
    </w:p>
    <w:p w:rsidRPr="003A1059" w:rsidR="003A1059" w:rsidP="0036717C" w:rsidRDefault="003A1059" w14:paraId="5E96DFCA" w14:textId="77777777">
      <w:pPr>
        <w:rPr>
          <w:rFonts w:ascii="Times New Roman" w:hAnsi="Times New Roman" w:eastAsia="Calibri"/>
          <w:b/>
          <w:bCs/>
          <w:sz w:val="16"/>
          <w:szCs w:val="16"/>
        </w:rPr>
      </w:pPr>
    </w:p>
    <w:p w:rsidRPr="00541272" w:rsidR="0036717C" w:rsidP="0036717C" w:rsidRDefault="0036717C" w14:paraId="5A998E0B" w14:textId="77777777">
      <w:pPr>
        <w:jc w:val="center"/>
        <w:rPr>
          <w:rFonts w:ascii="Times New Roman" w:hAnsi="Times New Roman"/>
          <w:b/>
          <w:bCs/>
          <w:sz w:val="24"/>
        </w:rPr>
      </w:pPr>
      <w:r w:rsidRPr="00541272">
        <w:rPr>
          <w:rFonts w:ascii="Times New Roman" w:hAnsi="Times New Roman"/>
          <w:b/>
          <w:bCs/>
          <w:sz w:val="24"/>
        </w:rPr>
        <w:t>Report to Social and Ecological Justice Commission of Shining Waters</w:t>
      </w:r>
    </w:p>
    <w:p w:rsidR="0036717C" w:rsidP="0036717C" w:rsidRDefault="0036717C" w14:paraId="4FEB12C3" w14:textId="77777777">
      <w:pPr>
        <w:jc w:val="center"/>
        <w:rPr>
          <w:rFonts w:ascii="Times New Roman" w:hAnsi="Times New Roman"/>
          <w:b/>
          <w:bCs/>
          <w:sz w:val="24"/>
        </w:rPr>
      </w:pPr>
      <w:r w:rsidRPr="00541272">
        <w:rPr>
          <w:rFonts w:ascii="Times New Roman" w:hAnsi="Times New Roman"/>
          <w:b/>
          <w:bCs/>
          <w:sz w:val="24"/>
        </w:rPr>
        <w:t>January, 2025</w:t>
      </w:r>
    </w:p>
    <w:p w:rsidRPr="003A1059" w:rsidR="0036717C" w:rsidP="0036717C" w:rsidRDefault="0036717C" w14:paraId="083BA9B8" w14:textId="77777777">
      <w:pPr>
        <w:jc w:val="center"/>
        <w:rPr>
          <w:rFonts w:ascii="Times New Roman" w:hAnsi="Times New Roman"/>
          <w:b/>
          <w:bCs/>
          <w:sz w:val="12"/>
          <w:szCs w:val="12"/>
        </w:rPr>
      </w:pPr>
    </w:p>
    <w:p w:rsidR="0036717C" w:rsidP="003A1059" w:rsidRDefault="0036717C" w14:paraId="73EABA61" w14:textId="77777777">
      <w:pPr>
        <w:jc w:val="both"/>
        <w:rPr>
          <w:rFonts w:ascii="Times New Roman" w:hAnsi="Times New Roman"/>
          <w:sz w:val="24"/>
        </w:rPr>
      </w:pPr>
      <w:proofErr w:type="spellStart"/>
      <w:r w:rsidRPr="00541272">
        <w:rPr>
          <w:rFonts w:ascii="Times New Roman" w:hAnsi="Times New Roman"/>
          <w:sz w:val="24"/>
        </w:rPr>
        <w:t>PalNet</w:t>
      </w:r>
      <w:proofErr w:type="spellEnd"/>
      <w:r w:rsidRPr="00541272">
        <w:rPr>
          <w:rFonts w:ascii="Times New Roman" w:hAnsi="Times New Roman"/>
          <w:sz w:val="24"/>
        </w:rPr>
        <w:t xml:space="preserve"> SW met on Nov. 16, 2024. There were fifteen members present, and one guest.</w:t>
      </w:r>
    </w:p>
    <w:p w:rsidRPr="003A1059" w:rsidR="003A1059" w:rsidP="003A1059" w:rsidRDefault="003A1059" w14:paraId="6AEFD9AB" w14:textId="77777777">
      <w:pPr>
        <w:jc w:val="both"/>
        <w:rPr>
          <w:rFonts w:ascii="Times New Roman" w:hAnsi="Times New Roman"/>
          <w:sz w:val="16"/>
          <w:szCs w:val="16"/>
        </w:rPr>
      </w:pPr>
    </w:p>
    <w:p w:rsidRPr="00541272" w:rsidR="0036717C" w:rsidP="003A1059" w:rsidRDefault="0036717C" w14:paraId="0EFD0078" w14:textId="77777777">
      <w:pPr>
        <w:jc w:val="both"/>
        <w:rPr>
          <w:rFonts w:ascii="Times New Roman" w:hAnsi="Times New Roman"/>
          <w:b/>
          <w:bCs/>
          <w:sz w:val="24"/>
        </w:rPr>
      </w:pPr>
      <w:r w:rsidRPr="00541272">
        <w:rPr>
          <w:rFonts w:ascii="Times New Roman" w:hAnsi="Times New Roman"/>
          <w:b/>
          <w:bCs/>
          <w:sz w:val="24"/>
        </w:rPr>
        <w:t>UNJPPI National Conference, Toronto, Oct. 1, Nov. 1 -2, 2024</w:t>
      </w:r>
    </w:p>
    <w:p w:rsidRPr="00541272" w:rsidR="0036717C" w:rsidP="003A1059" w:rsidRDefault="0036717C" w14:paraId="1B07BE5C" w14:textId="77777777">
      <w:pPr>
        <w:jc w:val="both"/>
        <w:rPr>
          <w:rFonts w:ascii="Times New Roman" w:hAnsi="Times New Roman" w:eastAsia="Calibri"/>
          <w:sz w:val="24"/>
        </w:rPr>
      </w:pPr>
      <w:r w:rsidRPr="00541272">
        <w:rPr>
          <w:rFonts w:ascii="Times New Roman" w:hAnsi="Times New Roman" w:eastAsia="Calibri"/>
          <w:sz w:val="24"/>
        </w:rPr>
        <w:t xml:space="preserve">Members found the conference very valuable, especially the leadership of Palestinian people at various times, the opportunity to grieve, and the day-long Palestine Land Exercise in a pre-conference session on Oct. 31. They once again expressed appreciation to SEJC for its financial contribution and noted that both the regions and the national church supported the conference. </w:t>
      </w:r>
    </w:p>
    <w:p w:rsidRPr="0013275D" w:rsidR="0036717C" w:rsidP="003A1059" w:rsidRDefault="0036717C" w14:paraId="131E7CD5" w14:textId="77777777">
      <w:pPr>
        <w:jc w:val="both"/>
        <w:rPr>
          <w:rFonts w:ascii="Times New Roman" w:hAnsi="Times New Roman" w:eastAsia="Calibri"/>
          <w:sz w:val="16"/>
          <w:szCs w:val="16"/>
        </w:rPr>
      </w:pPr>
    </w:p>
    <w:p w:rsidRPr="00541272" w:rsidR="0036717C" w:rsidP="003A1059" w:rsidRDefault="0036717C" w14:paraId="13A7ADB4" w14:textId="77777777">
      <w:pPr>
        <w:jc w:val="both"/>
        <w:rPr>
          <w:rFonts w:ascii="Times New Roman" w:hAnsi="Times New Roman" w:eastAsia="Calibri"/>
          <w:b/>
          <w:bCs/>
          <w:sz w:val="24"/>
        </w:rPr>
      </w:pPr>
      <w:r w:rsidRPr="00541272">
        <w:rPr>
          <w:rFonts w:ascii="Times New Roman" w:hAnsi="Times New Roman" w:eastAsia="Calibri"/>
          <w:b/>
          <w:bCs/>
          <w:sz w:val="24"/>
        </w:rPr>
        <w:t>Palestine Land Exercise</w:t>
      </w:r>
    </w:p>
    <w:p w:rsidRPr="00541272" w:rsidR="0036717C" w:rsidP="003A1059" w:rsidRDefault="0036717C" w14:paraId="22BFA051" w14:textId="77777777">
      <w:pPr>
        <w:jc w:val="both"/>
        <w:rPr>
          <w:rFonts w:ascii="Times New Roman" w:hAnsi="Times New Roman" w:eastAsia="Calibri"/>
          <w:sz w:val="24"/>
        </w:rPr>
      </w:pPr>
      <w:r w:rsidRPr="00541272">
        <w:rPr>
          <w:rFonts w:ascii="Times New Roman" w:hAnsi="Times New Roman" w:eastAsia="Calibri"/>
          <w:sz w:val="24"/>
        </w:rPr>
        <w:t xml:space="preserve">Several </w:t>
      </w:r>
      <w:proofErr w:type="spellStart"/>
      <w:r w:rsidRPr="00541272">
        <w:rPr>
          <w:rFonts w:ascii="Times New Roman" w:hAnsi="Times New Roman" w:eastAsia="Calibri"/>
          <w:sz w:val="24"/>
        </w:rPr>
        <w:t>PalNet</w:t>
      </w:r>
      <w:proofErr w:type="spellEnd"/>
      <w:r w:rsidRPr="00541272">
        <w:rPr>
          <w:rFonts w:ascii="Times New Roman" w:hAnsi="Times New Roman" w:eastAsia="Calibri"/>
          <w:sz w:val="24"/>
        </w:rPr>
        <w:t xml:space="preserve"> members took part in the Palestine Land Exercise session and felt that </w:t>
      </w:r>
      <w:proofErr w:type="spellStart"/>
      <w:r w:rsidRPr="00541272">
        <w:rPr>
          <w:rFonts w:ascii="Times New Roman" w:hAnsi="Times New Roman" w:eastAsia="Calibri"/>
          <w:sz w:val="24"/>
        </w:rPr>
        <w:t>PalNet</w:t>
      </w:r>
      <w:proofErr w:type="spellEnd"/>
      <w:r w:rsidRPr="00541272">
        <w:rPr>
          <w:rFonts w:ascii="Times New Roman" w:hAnsi="Times New Roman" w:eastAsia="Calibri"/>
          <w:sz w:val="24"/>
        </w:rPr>
        <w:t xml:space="preserve"> could play a role as the “owning” organization for the initiative in Shining Waters. A group interested in the PLE exercise in the Toronto has met twice to evaluate the experience on Oct. 31 and make plans for conducting the exercise in the region. Two individuals (one from </w:t>
      </w:r>
      <w:proofErr w:type="spellStart"/>
      <w:r w:rsidRPr="00541272">
        <w:rPr>
          <w:rFonts w:ascii="Times New Roman" w:hAnsi="Times New Roman" w:eastAsia="Calibri"/>
          <w:sz w:val="24"/>
        </w:rPr>
        <w:t>PalNet</w:t>
      </w:r>
      <w:proofErr w:type="spellEnd"/>
      <w:r w:rsidRPr="00541272">
        <w:rPr>
          <w:rFonts w:ascii="Times New Roman" w:hAnsi="Times New Roman" w:eastAsia="Calibri"/>
          <w:sz w:val="24"/>
        </w:rPr>
        <w:t xml:space="preserve">) agreed to chair the Shining Waters group. There is interest in other regions, so it is possible a larger umbrella organization might evolve. </w:t>
      </w:r>
    </w:p>
    <w:p w:rsidRPr="0013275D" w:rsidR="0036717C" w:rsidP="003A1059" w:rsidRDefault="0036717C" w14:paraId="2C7619AB" w14:textId="77777777">
      <w:pPr>
        <w:jc w:val="both"/>
        <w:rPr>
          <w:rFonts w:ascii="Times New Roman" w:hAnsi="Times New Roman" w:eastAsia="Calibri"/>
          <w:sz w:val="16"/>
          <w:szCs w:val="16"/>
        </w:rPr>
      </w:pPr>
    </w:p>
    <w:p w:rsidRPr="00541272" w:rsidR="0036717C" w:rsidP="003A1059" w:rsidRDefault="0036717C" w14:paraId="49C39195" w14:textId="77777777">
      <w:pPr>
        <w:jc w:val="both"/>
        <w:rPr>
          <w:rFonts w:ascii="Times New Roman" w:hAnsi="Times New Roman" w:eastAsia="Calibri"/>
          <w:b/>
          <w:bCs/>
          <w:sz w:val="24"/>
        </w:rPr>
      </w:pPr>
      <w:r w:rsidRPr="00541272">
        <w:rPr>
          <w:rFonts w:ascii="Times New Roman" w:hAnsi="Times New Roman" w:eastAsia="Calibri"/>
          <w:b/>
          <w:bCs/>
          <w:sz w:val="24"/>
        </w:rPr>
        <w:t>Letter to the Moderator and General Secretary</w:t>
      </w:r>
    </w:p>
    <w:p w:rsidRPr="00541272" w:rsidR="0036717C" w:rsidP="003A1059" w:rsidRDefault="0036717C" w14:paraId="6EB4E083" w14:textId="77777777">
      <w:pPr>
        <w:jc w:val="both"/>
        <w:rPr>
          <w:rFonts w:ascii="Times New Roman" w:hAnsi="Times New Roman" w:eastAsia="Calibri"/>
          <w:sz w:val="24"/>
        </w:rPr>
      </w:pPr>
      <w:r w:rsidRPr="00541272">
        <w:rPr>
          <w:rFonts w:ascii="Times New Roman" w:hAnsi="Times New Roman" w:eastAsia="Calibri"/>
          <w:sz w:val="24"/>
        </w:rPr>
        <w:t xml:space="preserve">Robin Wardlaw sent a letter to the Moderator and General Secretary on behalf of </w:t>
      </w:r>
      <w:proofErr w:type="spellStart"/>
      <w:r w:rsidRPr="00541272">
        <w:rPr>
          <w:rFonts w:ascii="Times New Roman" w:hAnsi="Times New Roman" w:eastAsia="Calibri"/>
          <w:sz w:val="24"/>
        </w:rPr>
        <w:t>PalNet</w:t>
      </w:r>
      <w:proofErr w:type="spellEnd"/>
      <w:r w:rsidRPr="00541272">
        <w:rPr>
          <w:rFonts w:ascii="Times New Roman" w:hAnsi="Times New Roman" w:eastAsia="Calibri"/>
          <w:sz w:val="24"/>
        </w:rPr>
        <w:t xml:space="preserve"> SW with the following requests:</w:t>
      </w:r>
    </w:p>
    <w:p w:rsidRPr="00541272" w:rsidR="0036717C" w:rsidP="003A1059" w:rsidRDefault="0036717C" w14:paraId="2C15E432" w14:textId="77777777">
      <w:pPr>
        <w:numPr>
          <w:ilvl w:val="0"/>
          <w:numId w:val="10"/>
        </w:numPr>
        <w:jc w:val="both"/>
        <w:rPr>
          <w:rFonts w:ascii="Times New Roman" w:hAnsi="Times New Roman" w:eastAsia="Calibri"/>
          <w:sz w:val="24"/>
        </w:rPr>
      </w:pPr>
      <w:r w:rsidRPr="00541272">
        <w:rPr>
          <w:rFonts w:ascii="Times New Roman" w:hAnsi="Times New Roman" w:eastAsia="Calibri"/>
          <w:sz w:val="24"/>
        </w:rPr>
        <w:t>That they request the Government of Canada to speed up the acceptance of Gaza refugees and ask it to adopt a definition of antisemitism that does not criminalize or penalize legitimate criticism of the State of Israel.</w:t>
      </w:r>
    </w:p>
    <w:p w:rsidRPr="00541272" w:rsidR="0036717C" w:rsidP="003A1059" w:rsidRDefault="0036717C" w14:paraId="5EE02D80" w14:textId="77777777">
      <w:pPr>
        <w:numPr>
          <w:ilvl w:val="0"/>
          <w:numId w:val="10"/>
        </w:numPr>
        <w:jc w:val="both"/>
        <w:rPr>
          <w:rFonts w:ascii="Times New Roman" w:hAnsi="Times New Roman" w:eastAsia="Calibri"/>
          <w:sz w:val="24"/>
        </w:rPr>
      </w:pPr>
      <w:r w:rsidRPr="00541272">
        <w:rPr>
          <w:rFonts w:ascii="Times New Roman" w:hAnsi="Times New Roman" w:eastAsia="Calibri"/>
          <w:sz w:val="24"/>
        </w:rPr>
        <w:t xml:space="preserve">That the General Council Office offer guidance and education to members and communities of faith on topics related to Palestine and Israel, including antisemitism, Christian Zionism, Islamophobia, and anti-Palestinian racism. </w:t>
      </w:r>
    </w:p>
    <w:p w:rsidRPr="0013275D" w:rsidR="0036717C" w:rsidP="003A1059" w:rsidRDefault="0036717C" w14:paraId="593E7173" w14:textId="77777777">
      <w:pPr>
        <w:ind w:left="717"/>
        <w:jc w:val="both"/>
        <w:rPr>
          <w:rFonts w:ascii="Times New Roman" w:hAnsi="Times New Roman" w:eastAsia="Calibri"/>
          <w:sz w:val="16"/>
          <w:szCs w:val="16"/>
        </w:rPr>
      </w:pPr>
    </w:p>
    <w:p w:rsidR="004C3C05" w:rsidP="003A1059" w:rsidRDefault="004C3C05" w14:paraId="37788147" w14:textId="77777777">
      <w:pPr>
        <w:jc w:val="both"/>
        <w:rPr>
          <w:rFonts w:ascii="Times New Roman" w:hAnsi="Times New Roman" w:eastAsia="Calibri"/>
          <w:b/>
          <w:bCs/>
          <w:sz w:val="24"/>
        </w:rPr>
      </w:pPr>
    </w:p>
    <w:p w:rsidR="004C3C05" w:rsidP="003A1059" w:rsidRDefault="004C3C05" w14:paraId="3119016A" w14:textId="77777777">
      <w:pPr>
        <w:jc w:val="both"/>
        <w:rPr>
          <w:rFonts w:ascii="Times New Roman" w:hAnsi="Times New Roman" w:eastAsia="Calibri"/>
          <w:b/>
          <w:bCs/>
          <w:sz w:val="24"/>
        </w:rPr>
      </w:pPr>
    </w:p>
    <w:p w:rsidR="004C3C05" w:rsidP="003A1059" w:rsidRDefault="004C3C05" w14:paraId="79D41CDF" w14:textId="77777777">
      <w:pPr>
        <w:jc w:val="both"/>
        <w:rPr>
          <w:rFonts w:ascii="Times New Roman" w:hAnsi="Times New Roman" w:eastAsia="Calibri"/>
          <w:b/>
          <w:bCs/>
          <w:sz w:val="24"/>
        </w:rPr>
      </w:pPr>
    </w:p>
    <w:p w:rsidR="004C3C05" w:rsidP="003A1059" w:rsidRDefault="004C3C05" w14:paraId="025A92B2" w14:textId="77777777">
      <w:pPr>
        <w:jc w:val="both"/>
        <w:rPr>
          <w:rFonts w:ascii="Times New Roman" w:hAnsi="Times New Roman" w:eastAsia="Calibri"/>
          <w:b/>
          <w:bCs/>
          <w:sz w:val="24"/>
        </w:rPr>
      </w:pPr>
    </w:p>
    <w:p w:rsidRPr="00541272" w:rsidR="0036717C" w:rsidP="003A1059" w:rsidRDefault="0036717C" w14:paraId="4B931C79" w14:textId="596492A4">
      <w:pPr>
        <w:jc w:val="both"/>
        <w:rPr>
          <w:rFonts w:ascii="Times New Roman" w:hAnsi="Times New Roman" w:eastAsia="Calibri"/>
          <w:b/>
          <w:bCs/>
          <w:sz w:val="24"/>
        </w:rPr>
      </w:pPr>
      <w:r w:rsidRPr="00541272">
        <w:rPr>
          <w:rFonts w:ascii="Times New Roman" w:hAnsi="Times New Roman" w:eastAsia="Calibri"/>
          <w:b/>
          <w:bCs/>
          <w:sz w:val="24"/>
        </w:rPr>
        <w:t>Proposals to GC 45</w:t>
      </w:r>
    </w:p>
    <w:p w:rsidRPr="00541272" w:rsidR="0036717C" w:rsidP="003A1059" w:rsidRDefault="0036717C" w14:paraId="65B823AC" w14:textId="77777777">
      <w:pPr>
        <w:jc w:val="both"/>
        <w:rPr>
          <w:rFonts w:ascii="Times New Roman" w:hAnsi="Times New Roman" w:eastAsia="Calibri"/>
          <w:sz w:val="24"/>
        </w:rPr>
      </w:pPr>
      <w:r w:rsidRPr="00541272">
        <w:rPr>
          <w:rFonts w:ascii="Times New Roman" w:hAnsi="Times New Roman" w:eastAsia="Calibri"/>
          <w:sz w:val="24"/>
        </w:rPr>
        <w:t xml:space="preserve">Robin Wardlaw was tasked with sending three proposals to Shining Waters executive related to Palestine and Israel on behalf of </w:t>
      </w:r>
      <w:proofErr w:type="spellStart"/>
      <w:r w:rsidRPr="00541272">
        <w:rPr>
          <w:rFonts w:ascii="Times New Roman" w:hAnsi="Times New Roman" w:eastAsia="Calibri"/>
          <w:sz w:val="24"/>
        </w:rPr>
        <w:t>PalNet</w:t>
      </w:r>
      <w:proofErr w:type="spellEnd"/>
      <w:r w:rsidRPr="00541272">
        <w:rPr>
          <w:rFonts w:ascii="Times New Roman" w:hAnsi="Times New Roman" w:eastAsia="Calibri"/>
          <w:sz w:val="24"/>
        </w:rPr>
        <w:t xml:space="preserve"> SW: </w:t>
      </w:r>
    </w:p>
    <w:p w:rsidRPr="00541272" w:rsidR="0036717C" w:rsidP="003A1059" w:rsidRDefault="0036717C" w14:paraId="643D75E4" w14:textId="77777777">
      <w:pPr>
        <w:numPr>
          <w:ilvl w:val="0"/>
          <w:numId w:val="11"/>
        </w:numPr>
        <w:jc w:val="both"/>
        <w:rPr>
          <w:rFonts w:ascii="Times New Roman" w:hAnsi="Times New Roman" w:eastAsia="Calibri"/>
          <w:sz w:val="24"/>
        </w:rPr>
      </w:pPr>
      <w:r w:rsidRPr="00541272">
        <w:rPr>
          <w:rFonts w:ascii="Times New Roman" w:hAnsi="Times New Roman" w:eastAsia="Calibri"/>
          <w:sz w:val="24"/>
        </w:rPr>
        <w:t>Peace Through Equal Rights in Palestine and Israel</w:t>
      </w:r>
    </w:p>
    <w:p w:rsidRPr="00541272" w:rsidR="0036717C" w:rsidP="003A1059" w:rsidRDefault="0036717C" w14:paraId="24E0A810" w14:textId="77777777">
      <w:pPr>
        <w:numPr>
          <w:ilvl w:val="0"/>
          <w:numId w:val="11"/>
        </w:numPr>
        <w:jc w:val="both"/>
        <w:rPr>
          <w:rFonts w:ascii="Times New Roman" w:hAnsi="Times New Roman" w:eastAsia="Calibri"/>
          <w:sz w:val="24"/>
        </w:rPr>
      </w:pPr>
      <w:r w:rsidRPr="00541272">
        <w:rPr>
          <w:rFonts w:ascii="Times New Roman" w:hAnsi="Times New Roman" w:eastAsia="Calibri"/>
          <w:sz w:val="24"/>
        </w:rPr>
        <w:t>Calling on Canada to renounce Administrative Detention of Palestinians</w:t>
      </w:r>
    </w:p>
    <w:p w:rsidRPr="00541272" w:rsidR="0036717C" w:rsidP="003A1059" w:rsidRDefault="0036717C" w14:paraId="599C276E" w14:textId="77777777">
      <w:pPr>
        <w:numPr>
          <w:ilvl w:val="0"/>
          <w:numId w:val="11"/>
        </w:numPr>
        <w:jc w:val="both"/>
        <w:rPr>
          <w:rFonts w:ascii="Times New Roman" w:hAnsi="Times New Roman" w:eastAsia="Calibri"/>
          <w:sz w:val="24"/>
        </w:rPr>
      </w:pPr>
      <w:r w:rsidRPr="00541272">
        <w:rPr>
          <w:rFonts w:ascii="Times New Roman" w:hAnsi="Times New Roman" w:eastAsia="Calibri"/>
          <w:sz w:val="24"/>
        </w:rPr>
        <w:t>Affirm the Imperative of a Palestinian State</w:t>
      </w:r>
    </w:p>
    <w:p w:rsidRPr="00541272" w:rsidR="0036717C" w:rsidP="003A1059" w:rsidRDefault="0036717C" w14:paraId="56A19AF3" w14:textId="77777777">
      <w:pPr>
        <w:jc w:val="both"/>
        <w:rPr>
          <w:rFonts w:ascii="Times New Roman" w:hAnsi="Times New Roman" w:eastAsia="Calibri"/>
          <w:sz w:val="24"/>
        </w:rPr>
      </w:pPr>
      <w:r w:rsidRPr="00541272">
        <w:rPr>
          <w:rFonts w:ascii="Times New Roman" w:hAnsi="Times New Roman" w:eastAsia="Calibri"/>
          <w:sz w:val="24"/>
        </w:rPr>
        <w:t xml:space="preserve">Once approved by Shining Waters these proposals will go to General Council for presentation at GC 45 in the summer of 2025. </w:t>
      </w:r>
    </w:p>
    <w:p w:rsidRPr="0013275D" w:rsidR="0036717C" w:rsidP="003A1059" w:rsidRDefault="0036717C" w14:paraId="10C23D03" w14:textId="77777777">
      <w:pPr>
        <w:jc w:val="both"/>
        <w:rPr>
          <w:rFonts w:ascii="Times New Roman" w:hAnsi="Times New Roman" w:eastAsia="Calibri"/>
          <w:sz w:val="16"/>
          <w:szCs w:val="16"/>
        </w:rPr>
      </w:pPr>
    </w:p>
    <w:p w:rsidRPr="00541272" w:rsidR="0036717C" w:rsidP="003A1059" w:rsidRDefault="0036717C" w14:paraId="06AB62AD" w14:textId="77777777">
      <w:pPr>
        <w:jc w:val="both"/>
        <w:rPr>
          <w:rFonts w:ascii="Times New Roman" w:hAnsi="Times New Roman" w:eastAsia="Calibri"/>
          <w:b/>
          <w:bCs/>
          <w:sz w:val="24"/>
        </w:rPr>
      </w:pPr>
      <w:r w:rsidRPr="00541272">
        <w:rPr>
          <w:rFonts w:ascii="Times New Roman" w:hAnsi="Times New Roman" w:eastAsia="Calibri"/>
          <w:b/>
          <w:bCs/>
          <w:sz w:val="24"/>
        </w:rPr>
        <w:t>Christian Public Witness</w:t>
      </w:r>
    </w:p>
    <w:p w:rsidRPr="004C3C05" w:rsidR="007E7B42" w:rsidP="003A1059" w:rsidRDefault="0036717C" w14:paraId="776E218E" w14:textId="00641551">
      <w:pPr>
        <w:jc w:val="both"/>
        <w:rPr>
          <w:rFonts w:ascii="Times New Roman" w:hAnsi="Times New Roman" w:eastAsia="Calibri"/>
          <w:sz w:val="24"/>
        </w:rPr>
      </w:pPr>
      <w:r w:rsidRPr="00541272">
        <w:rPr>
          <w:rFonts w:ascii="Times New Roman" w:hAnsi="Times New Roman" w:eastAsia="Calibri"/>
          <w:sz w:val="24"/>
        </w:rPr>
        <w:t xml:space="preserve">Joanne Clarke from Bathurst United Church spoke to the group about her planned action to sit in at the L3 Harris facility in Toronto starting Jan. 8, 2025, one day a week, protesting their supplying of parts for Israeli warplanes that are used by the IDF to kill Palestinians in Gaza and the West Bank. She invited members to join her for some of the time she is undertaking this action. </w:t>
      </w:r>
    </w:p>
    <w:p w:rsidR="007E7B42" w:rsidP="003A1059" w:rsidRDefault="007E7B42" w14:paraId="40B2E30F" w14:textId="77777777">
      <w:pPr>
        <w:jc w:val="both"/>
        <w:rPr>
          <w:rFonts w:ascii="Times New Roman" w:hAnsi="Times New Roman" w:eastAsia="Calibri"/>
          <w:b/>
          <w:bCs/>
          <w:sz w:val="24"/>
        </w:rPr>
      </w:pPr>
    </w:p>
    <w:p w:rsidRPr="00541272" w:rsidR="0036717C" w:rsidP="003A1059" w:rsidRDefault="0036717C" w14:paraId="7735F522" w14:textId="570A4982">
      <w:pPr>
        <w:jc w:val="both"/>
        <w:rPr>
          <w:rFonts w:ascii="Times New Roman" w:hAnsi="Times New Roman" w:eastAsia="Calibri"/>
          <w:b/>
          <w:bCs/>
          <w:sz w:val="24"/>
        </w:rPr>
      </w:pPr>
      <w:r w:rsidRPr="00541272">
        <w:rPr>
          <w:rFonts w:ascii="Times New Roman" w:hAnsi="Times New Roman" w:eastAsia="Calibri"/>
          <w:b/>
          <w:bCs/>
          <w:sz w:val="24"/>
        </w:rPr>
        <w:t>Daring Justice</w:t>
      </w:r>
    </w:p>
    <w:p w:rsidRPr="00541272" w:rsidR="0036717C" w:rsidP="003A1059" w:rsidRDefault="0036717C" w14:paraId="6C0A222B" w14:textId="77777777">
      <w:pPr>
        <w:jc w:val="both"/>
        <w:rPr>
          <w:rFonts w:ascii="Times New Roman" w:hAnsi="Times New Roman" w:eastAsia="Calibri"/>
          <w:sz w:val="24"/>
        </w:rPr>
      </w:pPr>
      <w:r w:rsidRPr="00541272">
        <w:rPr>
          <w:rFonts w:ascii="Times New Roman" w:hAnsi="Times New Roman" w:eastAsia="Calibri"/>
          <w:sz w:val="24"/>
        </w:rPr>
        <w:t xml:space="preserve">Judi McCallum reported to members that Shawn Redden would be happy to receive copy from them that might be published in </w:t>
      </w:r>
      <w:r w:rsidRPr="00541272">
        <w:rPr>
          <w:rFonts w:ascii="Times New Roman" w:hAnsi="Times New Roman" w:eastAsia="Calibri"/>
          <w:i/>
          <w:iCs/>
          <w:sz w:val="24"/>
        </w:rPr>
        <w:t>Daring Justice</w:t>
      </w:r>
      <w:r w:rsidRPr="00541272">
        <w:rPr>
          <w:rFonts w:ascii="Times New Roman" w:hAnsi="Times New Roman" w:eastAsia="Calibri"/>
          <w:sz w:val="24"/>
        </w:rPr>
        <w:t xml:space="preserve">. Judi provided contact information for her, and requested they copy Donna Rutz and Celio de Andrade Santos, Jr. </w:t>
      </w:r>
      <w:proofErr w:type="spellStart"/>
      <w:r w:rsidRPr="00541272">
        <w:rPr>
          <w:rFonts w:ascii="Times New Roman" w:hAnsi="Times New Roman" w:eastAsia="Calibri"/>
          <w:sz w:val="24"/>
        </w:rPr>
        <w:t>PalNet</w:t>
      </w:r>
      <w:proofErr w:type="spellEnd"/>
      <w:r w:rsidRPr="00541272">
        <w:rPr>
          <w:rFonts w:ascii="Times New Roman" w:hAnsi="Times New Roman" w:eastAsia="Calibri"/>
          <w:sz w:val="24"/>
        </w:rPr>
        <w:t xml:space="preserve"> members would love to see more people in Shining Waters subscribe to </w:t>
      </w:r>
      <w:r w:rsidRPr="00541272">
        <w:rPr>
          <w:rFonts w:ascii="Times New Roman" w:hAnsi="Times New Roman" w:eastAsia="Calibri"/>
          <w:i/>
          <w:iCs/>
          <w:sz w:val="24"/>
        </w:rPr>
        <w:t>Daring Justice</w:t>
      </w:r>
      <w:r w:rsidRPr="00541272">
        <w:rPr>
          <w:rFonts w:ascii="Times New Roman" w:hAnsi="Times New Roman" w:eastAsia="Calibri"/>
          <w:sz w:val="24"/>
        </w:rPr>
        <w:t xml:space="preserve">, and wondered about having a Subscribe button at the bottom of the email when it is delivered (for those for whom the email has been forwarded) and suggested more frequent reminders to people in Shining Waters about the existence of the publication and encouragement to subscribe. </w:t>
      </w:r>
    </w:p>
    <w:p w:rsidRPr="0013275D" w:rsidR="0036717C" w:rsidP="0036717C" w:rsidRDefault="0036717C" w14:paraId="5BCDBF89" w14:textId="77777777">
      <w:pPr>
        <w:rPr>
          <w:rFonts w:ascii="Times New Roman" w:hAnsi="Times New Roman"/>
          <w:sz w:val="16"/>
          <w:szCs w:val="16"/>
        </w:rPr>
      </w:pPr>
    </w:p>
    <w:p w:rsidRPr="00541272" w:rsidR="0036717C" w:rsidP="0036717C" w:rsidRDefault="0036717C" w14:paraId="7F39C49B" w14:textId="77777777">
      <w:pPr>
        <w:rPr>
          <w:rFonts w:ascii="Times New Roman" w:hAnsi="Times New Roman"/>
          <w:sz w:val="24"/>
        </w:rPr>
      </w:pPr>
      <w:r w:rsidRPr="00541272">
        <w:rPr>
          <w:rFonts w:ascii="Times New Roman" w:hAnsi="Times New Roman"/>
          <w:sz w:val="24"/>
        </w:rPr>
        <w:t>Respectfully submitted,</w:t>
      </w:r>
    </w:p>
    <w:p w:rsidRPr="00541272" w:rsidR="0036717C" w:rsidP="0036717C" w:rsidRDefault="0036717C" w14:paraId="66386657" w14:textId="77777777">
      <w:pPr>
        <w:contextualSpacing/>
        <w:rPr>
          <w:rFonts w:ascii="Times New Roman" w:hAnsi="Times New Roman"/>
          <w:sz w:val="24"/>
        </w:rPr>
      </w:pPr>
      <w:r w:rsidRPr="00541272">
        <w:rPr>
          <w:rFonts w:ascii="Times New Roman" w:hAnsi="Times New Roman"/>
          <w:sz w:val="24"/>
        </w:rPr>
        <w:t>Robin Wardlaw (chair)</w:t>
      </w:r>
      <w:r>
        <w:rPr>
          <w:rFonts w:ascii="Times New Roman" w:hAnsi="Times New Roman"/>
          <w:sz w:val="24"/>
        </w:rPr>
        <w:t xml:space="preserve"> and </w:t>
      </w:r>
      <w:r w:rsidRPr="00541272">
        <w:rPr>
          <w:rFonts w:ascii="Times New Roman" w:hAnsi="Times New Roman"/>
          <w:sz w:val="24"/>
        </w:rPr>
        <w:t>Judi McCallum (secretary)</w:t>
      </w:r>
    </w:p>
    <w:p w:rsidR="007F2256" w:rsidP="0024224B" w:rsidRDefault="007F2256" w14:paraId="3A32E15A" w14:textId="73AE1C06">
      <w:pPr>
        <w:pStyle w:val="yiv8657897108msolistparagraph"/>
        <w:shd w:val="clear" w:color="auto" w:fill="FFFFFF"/>
        <w:spacing w:before="0" w:beforeAutospacing="0" w:after="0" w:afterAutospacing="0"/>
        <w:rPr>
          <w:color w:val="000000"/>
          <w:lang w:eastAsia="en-US"/>
        </w:rPr>
      </w:pPr>
    </w:p>
    <w:p w:rsidR="001710AE" w:rsidP="0024224B" w:rsidRDefault="001710AE" w14:paraId="5A8A18A9"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18F4505D"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0F06E0F2"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41E7D6E5"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0D4CECF2"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0EEEE37D"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1431C5D9"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44DC3310"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60F11938"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609DD742"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1F595946"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5EE86355"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3227DECF"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6FA79E2A"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17EEAB5D"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7AE43E28"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0256A24A"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23155DB6" w14:textId="77777777">
      <w:pPr>
        <w:pStyle w:val="yiv8657897108msolistparagraph"/>
        <w:shd w:val="clear" w:color="auto" w:fill="FFFFFF"/>
        <w:spacing w:before="0" w:beforeAutospacing="0" w:after="0" w:afterAutospacing="0"/>
        <w:rPr>
          <w:color w:val="000000"/>
          <w:lang w:eastAsia="en-US"/>
        </w:rPr>
      </w:pPr>
    </w:p>
    <w:p w:rsidR="001710AE" w:rsidP="0024224B" w:rsidRDefault="001710AE" w14:paraId="203B62C9" w14:textId="77777777">
      <w:pPr>
        <w:pStyle w:val="yiv8657897108msolistparagraph"/>
        <w:shd w:val="clear" w:color="auto" w:fill="FFFFFF"/>
        <w:spacing w:before="0" w:beforeAutospacing="0" w:after="0" w:afterAutospacing="0"/>
        <w:rPr>
          <w:color w:val="000000"/>
          <w:lang w:eastAsia="en-US"/>
        </w:rPr>
      </w:pPr>
    </w:p>
    <w:p w:rsidR="001710AE" w:rsidP="0024224B" w:rsidRDefault="005A2BEC" w14:paraId="18FC5400" w14:textId="3B4490FE">
      <w:pPr>
        <w:pStyle w:val="yiv8657897108msolistparagraph"/>
        <w:shd w:val="clear" w:color="auto" w:fill="FFFFFF"/>
        <w:spacing w:before="0" w:beforeAutospacing="0" w:after="0" w:afterAutospacing="0"/>
        <w:rPr>
          <w:b/>
          <w:bCs/>
          <w:color w:val="000000"/>
          <w:lang w:eastAsia="en-US"/>
        </w:rPr>
      </w:pPr>
      <w:r>
        <w:rPr>
          <w:b/>
          <w:bCs/>
          <w:color w:val="000000"/>
          <w:lang w:eastAsia="en-US"/>
        </w:rPr>
        <w:t xml:space="preserve">APPENDIX #8 </w:t>
      </w:r>
      <w:r w:rsidR="00451C2C">
        <w:rPr>
          <w:b/>
          <w:bCs/>
          <w:color w:val="000000"/>
          <w:lang w:eastAsia="en-US"/>
        </w:rPr>
        <w:tab/>
      </w:r>
      <w:r w:rsidR="00042076">
        <w:rPr>
          <w:b/>
          <w:bCs/>
          <w:color w:val="000000"/>
          <w:lang w:eastAsia="en-US"/>
        </w:rPr>
        <w:t xml:space="preserve">Three </w:t>
      </w:r>
      <w:r w:rsidR="00451C2C">
        <w:rPr>
          <w:b/>
          <w:bCs/>
          <w:color w:val="000000"/>
          <w:lang w:eastAsia="en-US"/>
        </w:rPr>
        <w:t xml:space="preserve">Proposals </w:t>
      </w:r>
      <w:r w:rsidR="00042076">
        <w:rPr>
          <w:b/>
          <w:bCs/>
          <w:color w:val="000000"/>
          <w:lang w:eastAsia="en-US"/>
        </w:rPr>
        <w:t>to General Council 45 from Pal-Net SW</w:t>
      </w:r>
    </w:p>
    <w:p w:rsidRPr="005A2BEC" w:rsidR="00E85259" w:rsidP="0024224B" w:rsidRDefault="00E85259" w14:paraId="0DBEF326" w14:textId="77777777">
      <w:pPr>
        <w:pStyle w:val="yiv8657897108msolistparagraph"/>
        <w:shd w:val="clear" w:color="auto" w:fill="FFFFFF"/>
        <w:spacing w:before="0" w:beforeAutospacing="0" w:after="0" w:afterAutospacing="0"/>
        <w:rPr>
          <w:b/>
          <w:bCs/>
          <w:color w:val="000000"/>
          <w:lang w:eastAsia="en-US"/>
        </w:rPr>
      </w:pPr>
    </w:p>
    <w:p w:rsidR="00EC7627" w:rsidP="00551987" w:rsidRDefault="00EC7627" w14:paraId="2ADF42B6" w14:textId="77777777">
      <w:pPr>
        <w:rPr>
          <w:rFonts w:ascii="Times New Roman" w:hAnsi="Times New Roman"/>
          <w:b/>
          <w:bCs/>
          <w:sz w:val="24"/>
          <w:lang w:val="en-CA"/>
        </w:rPr>
      </w:pPr>
      <w:r>
        <w:rPr>
          <w:rFonts w:ascii="Times New Roman" w:hAnsi="Times New Roman"/>
          <w:b/>
          <w:bCs/>
          <w:sz w:val="24"/>
          <w:lang w:val="en-CA"/>
        </w:rPr>
        <w:t>Proposal 1:</w:t>
      </w:r>
    </w:p>
    <w:p w:rsidRPr="00551987" w:rsidR="00551987" w:rsidP="00551987" w:rsidRDefault="00551987" w14:paraId="7A149946" w14:textId="666AD0F5">
      <w:pPr>
        <w:rPr>
          <w:rFonts w:ascii="Times New Roman" w:hAnsi="Times New Roman"/>
          <w:b/>
          <w:bCs/>
          <w:sz w:val="24"/>
          <w:lang w:val="en-CA"/>
        </w:rPr>
      </w:pPr>
      <w:r w:rsidRPr="00551987">
        <w:rPr>
          <w:rFonts w:ascii="Times New Roman" w:hAnsi="Times New Roman"/>
          <w:b/>
          <w:bCs/>
          <w:sz w:val="24"/>
          <w:lang w:val="en-CA"/>
        </w:rPr>
        <w:t>Affirm the Imperative of a Palestinian State</w:t>
      </w:r>
    </w:p>
    <w:p w:rsidRPr="00551987" w:rsidR="00551987" w:rsidP="00551987" w:rsidRDefault="00551987" w14:paraId="03491CAD" w14:textId="77777777">
      <w:pPr>
        <w:rPr>
          <w:rFonts w:ascii="Times New Roman" w:hAnsi="Times New Roman" w:eastAsia="Calibri"/>
          <w:b/>
          <w:bCs/>
          <w:sz w:val="24"/>
          <w:lang w:val="en-CA"/>
        </w:rPr>
      </w:pPr>
      <w:r w:rsidRPr="00551987">
        <w:rPr>
          <w:rFonts w:ascii="Times New Roman" w:hAnsi="Times New Roman" w:eastAsia="Calibri"/>
          <w:b/>
          <w:bCs/>
          <w:sz w:val="24"/>
          <w:lang w:val="en-CA"/>
        </w:rPr>
        <w:t>Origin: Palestine Network – Shining Waters Region</w:t>
      </w:r>
    </w:p>
    <w:p w:rsidRPr="00551987" w:rsidR="00551987" w:rsidP="00551987" w:rsidRDefault="00551987" w14:paraId="26DDD145" w14:textId="77777777">
      <w:pPr>
        <w:rPr>
          <w:rFonts w:ascii="Times New Roman" w:hAnsi="Times New Roman" w:eastAsia="Yu Mincho"/>
          <w:color w:val="000000"/>
          <w:sz w:val="24"/>
          <w:lang w:val="en-CA"/>
        </w:rPr>
      </w:pPr>
    </w:p>
    <w:p w:rsidRPr="00551987" w:rsidR="00551987" w:rsidP="00093B17" w:rsidRDefault="00551987" w14:paraId="26B2154B" w14:textId="77777777">
      <w:pPr>
        <w:numPr>
          <w:ilvl w:val="0"/>
          <w:numId w:val="17"/>
        </w:numPr>
        <w:spacing w:after="80"/>
        <w:jc w:val="both"/>
        <w:rPr>
          <w:rFonts w:ascii="Times New Roman" w:hAnsi="Times New Roman" w:eastAsia="Yu Mincho"/>
          <w:b/>
          <w:bCs/>
          <w:color w:val="000000"/>
          <w:sz w:val="24"/>
          <w:lang w:val="en-CA"/>
        </w:rPr>
      </w:pPr>
      <w:r w:rsidRPr="00551987">
        <w:rPr>
          <w:rFonts w:ascii="Times New Roman" w:hAnsi="Times New Roman" w:eastAsia="Yu Mincho"/>
          <w:b/>
          <w:bCs/>
          <w:sz w:val="24"/>
          <w:lang w:val="en-CA"/>
        </w:rPr>
        <w:t xml:space="preserve">What is the issue? Why is it important? </w:t>
      </w:r>
    </w:p>
    <w:p w:rsidRPr="00551987" w:rsidR="00551987" w:rsidP="00093B17" w:rsidRDefault="00551987" w14:paraId="18E7A4D5" w14:textId="77777777">
      <w:pPr>
        <w:jc w:val="both"/>
        <w:rPr>
          <w:rFonts w:ascii="Times New Roman" w:hAnsi="Times New Roman" w:eastAsia="Calibri"/>
          <w:color w:val="000000"/>
          <w:sz w:val="24"/>
          <w:lang w:val="en-CA"/>
        </w:rPr>
      </w:pPr>
      <w:r w:rsidRPr="00551987">
        <w:rPr>
          <w:rFonts w:ascii="Times New Roman" w:hAnsi="Times New Roman" w:eastAsia="Calibri"/>
          <w:color w:val="000000"/>
          <w:sz w:val="24"/>
          <w:lang w:val="en-CA"/>
        </w:rPr>
        <w:t>We believe all peoples of the world, including Indigenous people, deserve freedom, peace, justice and self-determination, and that our calling as people of faith is to support such rights.</w:t>
      </w:r>
    </w:p>
    <w:p w:rsidRPr="00551987" w:rsidR="00551987" w:rsidP="00093B17" w:rsidRDefault="00551987" w14:paraId="09AB36E8" w14:textId="77777777">
      <w:pPr>
        <w:jc w:val="both"/>
        <w:rPr>
          <w:rFonts w:ascii="Times New Roman" w:hAnsi="Times New Roman" w:eastAsia="Calibri"/>
          <w:b/>
          <w:bCs/>
          <w:sz w:val="24"/>
        </w:rPr>
      </w:pPr>
    </w:p>
    <w:p w:rsidRPr="00551987" w:rsidR="00551987" w:rsidP="00093B17" w:rsidRDefault="00551987" w14:paraId="08660640" w14:textId="77777777">
      <w:pPr>
        <w:numPr>
          <w:ilvl w:val="0"/>
          <w:numId w:val="17"/>
        </w:numPr>
        <w:jc w:val="both"/>
        <w:rPr>
          <w:rFonts w:ascii="Times New Roman" w:hAnsi="Times New Roman" w:eastAsia="Yu Mincho"/>
          <w:b/>
          <w:bCs/>
          <w:sz w:val="24"/>
          <w:lang w:val="en-CA"/>
        </w:rPr>
      </w:pPr>
      <w:r w:rsidRPr="00551987">
        <w:rPr>
          <w:rFonts w:ascii="Times New Roman" w:hAnsi="Times New Roman" w:eastAsia="Yu Mincho"/>
          <w:b/>
          <w:bCs/>
          <w:sz w:val="24"/>
          <w:lang w:val="en-CA"/>
        </w:rPr>
        <w:t>What is happening now?</w:t>
      </w:r>
    </w:p>
    <w:p w:rsidRPr="00551987" w:rsidR="00551987" w:rsidP="00093B17" w:rsidRDefault="00551987" w14:paraId="4D0A7FEB" w14:textId="77777777">
      <w:pPr>
        <w:jc w:val="both"/>
        <w:rPr>
          <w:rFonts w:ascii="Times New Roman" w:hAnsi="Times New Roman" w:eastAsia="Yu Mincho"/>
          <w:color w:val="000000"/>
          <w:sz w:val="24"/>
          <w:lang w:val="en-CA"/>
        </w:rPr>
      </w:pPr>
      <w:r w:rsidRPr="00551987">
        <w:rPr>
          <w:rFonts w:ascii="Times New Roman" w:hAnsi="Times New Roman" w:eastAsia="Yu Mincho"/>
          <w:bCs/>
          <w:color w:val="000000"/>
          <w:sz w:val="24"/>
          <w:lang w:val="en-CA"/>
        </w:rPr>
        <w:t xml:space="preserve">The people of Palestine currently do not enjoy any of these rights and are subject to discrimination, detention, eviction, expulsion, violence and death under the illegal occupation of the State of Israel. A July, 2024 ruling of the International Court of Justice advised the United Nations that a genocide is taking place in Gaza. </w:t>
      </w:r>
    </w:p>
    <w:p w:rsidRPr="00551987" w:rsidR="00551987" w:rsidP="00093B17" w:rsidRDefault="00551987" w14:paraId="26DA3CD4" w14:textId="77777777">
      <w:pPr>
        <w:jc w:val="both"/>
        <w:rPr>
          <w:rFonts w:ascii="Times New Roman" w:hAnsi="Times New Roman" w:eastAsia="Yu Mincho"/>
          <w:color w:val="000000"/>
          <w:sz w:val="24"/>
          <w:lang w:val="en-CA"/>
        </w:rPr>
      </w:pPr>
    </w:p>
    <w:p w:rsidRPr="00551987" w:rsidR="00551987" w:rsidP="00093B17" w:rsidRDefault="00551987" w14:paraId="1D5C5E6B" w14:textId="77777777">
      <w:pPr>
        <w:numPr>
          <w:ilvl w:val="0"/>
          <w:numId w:val="17"/>
        </w:numPr>
        <w:jc w:val="both"/>
        <w:rPr>
          <w:rFonts w:ascii="Times New Roman" w:hAnsi="Times New Roman" w:eastAsia="Yu Mincho"/>
          <w:sz w:val="24"/>
          <w:lang w:val="en-CA"/>
        </w:rPr>
      </w:pPr>
      <w:r w:rsidRPr="00551987">
        <w:rPr>
          <w:rFonts w:ascii="Times New Roman" w:hAnsi="Times New Roman" w:eastAsia="Yu Mincho"/>
          <w:b/>
          <w:bCs/>
          <w:sz w:val="24"/>
          <w:lang w:val="en-CA"/>
        </w:rPr>
        <w:t xml:space="preserve">What is the recommendation? </w:t>
      </w:r>
    </w:p>
    <w:p w:rsidRPr="00551987" w:rsidR="00551987" w:rsidP="00093B17" w:rsidRDefault="00551987" w14:paraId="7B9EFAB2" w14:textId="77777777">
      <w:pPr>
        <w:contextualSpacing/>
        <w:jc w:val="both"/>
        <w:rPr>
          <w:rFonts w:ascii="Times New Roman" w:hAnsi="Times New Roman"/>
          <w:sz w:val="24"/>
          <w:lang w:val="en-CA"/>
        </w:rPr>
      </w:pPr>
      <w:r w:rsidRPr="00551987">
        <w:rPr>
          <w:rFonts w:ascii="Times New Roman" w:hAnsi="Times New Roman"/>
          <w:sz w:val="24"/>
          <w:lang w:val="en-CA"/>
        </w:rPr>
        <w:t xml:space="preserve">That the 45th General Council affirm our hope for all the people of Israel and Palestine to enjoy freedom, peace, justice, and national self-determination, and affirm our hope for the creation of a Palestinian State, coexisting with the Jewish State of Israel; </w:t>
      </w:r>
    </w:p>
    <w:p w:rsidRPr="00551987" w:rsidR="00551987" w:rsidP="00093B17" w:rsidRDefault="00551987" w14:paraId="1D0477FA" w14:textId="77777777">
      <w:pPr>
        <w:contextualSpacing/>
        <w:jc w:val="both"/>
        <w:rPr>
          <w:rFonts w:ascii="Times New Roman" w:hAnsi="Times New Roman"/>
          <w:sz w:val="24"/>
          <w:lang w:val="en-CA"/>
        </w:rPr>
      </w:pPr>
      <w:r w:rsidRPr="00551987">
        <w:rPr>
          <w:rFonts w:ascii="Times New Roman" w:hAnsi="Times New Roman"/>
          <w:sz w:val="24"/>
          <w:lang w:val="en-CA"/>
        </w:rPr>
        <w:t xml:space="preserve">and that in support of these hopes, make them known to the Government of Canada, strongly urging the Government to recognize Palestine as a state and use its influence to help bring about the creation of the State of Palestine in law and on the ground; </w:t>
      </w:r>
    </w:p>
    <w:p w:rsidRPr="00551987" w:rsidR="00551987" w:rsidP="00093B17" w:rsidRDefault="00551987" w14:paraId="4F7B684B" w14:textId="77777777">
      <w:pPr>
        <w:contextualSpacing/>
        <w:jc w:val="both"/>
        <w:rPr>
          <w:rFonts w:ascii="Times New Roman" w:hAnsi="Times New Roman"/>
          <w:sz w:val="24"/>
          <w:lang w:val="en-CA"/>
        </w:rPr>
      </w:pPr>
      <w:r w:rsidRPr="00551987">
        <w:rPr>
          <w:rFonts w:ascii="Times New Roman" w:hAnsi="Times New Roman"/>
          <w:sz w:val="24"/>
          <w:lang w:val="en-CA"/>
        </w:rPr>
        <w:t xml:space="preserve">and that it </w:t>
      </w:r>
      <w:proofErr w:type="gramStart"/>
      <w:r w:rsidRPr="00551987">
        <w:rPr>
          <w:rFonts w:ascii="Times New Roman" w:hAnsi="Times New Roman"/>
          <w:sz w:val="24"/>
          <w:lang w:val="en-CA"/>
        </w:rPr>
        <w:t>communicate</w:t>
      </w:r>
      <w:proofErr w:type="gramEnd"/>
      <w:r w:rsidRPr="00551987">
        <w:rPr>
          <w:rFonts w:ascii="Times New Roman" w:hAnsi="Times New Roman"/>
          <w:sz w:val="24"/>
          <w:lang w:val="en-CA"/>
        </w:rPr>
        <w:t xml:space="preserve"> this affirmation and course of action to congregations, encouraging them to study the issue and join it in urging action by Canada.</w:t>
      </w:r>
    </w:p>
    <w:p w:rsidRPr="00551987" w:rsidR="00551987" w:rsidP="00093B17" w:rsidRDefault="00551987" w14:paraId="4C5CE11C" w14:textId="77777777">
      <w:pPr>
        <w:ind w:left="360"/>
        <w:contextualSpacing/>
        <w:jc w:val="both"/>
        <w:rPr>
          <w:rFonts w:ascii="Times New Roman" w:hAnsi="Times New Roman"/>
          <w:sz w:val="24"/>
          <w:lang w:val="en-CA"/>
        </w:rPr>
      </w:pPr>
    </w:p>
    <w:p w:rsidRPr="00551987" w:rsidR="00551987" w:rsidP="00093B17" w:rsidRDefault="00551987" w14:paraId="2234BD2D" w14:textId="77777777">
      <w:pPr>
        <w:numPr>
          <w:ilvl w:val="0"/>
          <w:numId w:val="17"/>
        </w:numPr>
        <w:contextualSpacing/>
        <w:jc w:val="both"/>
        <w:rPr>
          <w:rFonts w:ascii="Times New Roman" w:hAnsi="Times New Roman" w:eastAsia="Yu Mincho"/>
          <w:b/>
          <w:bCs/>
          <w:sz w:val="24"/>
          <w:lang w:val="en-CA"/>
        </w:rPr>
      </w:pPr>
      <w:r w:rsidRPr="00551987">
        <w:rPr>
          <w:rFonts w:ascii="Times New Roman" w:hAnsi="Times New Roman" w:eastAsia="Yu Mincho"/>
          <w:b/>
          <w:bCs/>
          <w:sz w:val="24"/>
          <w:lang w:val="en-CA"/>
        </w:rPr>
        <w:t>Background information:</w:t>
      </w:r>
    </w:p>
    <w:p w:rsidRPr="00551987" w:rsidR="00551987" w:rsidP="00093B17" w:rsidRDefault="00551987" w14:paraId="5C4A1E32" w14:textId="77777777">
      <w:pPr>
        <w:spacing w:after="80"/>
        <w:jc w:val="both"/>
        <w:rPr>
          <w:rFonts w:ascii="Times New Roman" w:hAnsi="Times New Roman" w:eastAsia="Yu Mincho"/>
          <w:sz w:val="24"/>
          <w:lang w:val="en-CA"/>
        </w:rPr>
      </w:pPr>
      <w:r w:rsidRPr="00551987">
        <w:rPr>
          <w:rFonts w:ascii="Times New Roman" w:hAnsi="Times New Roman" w:eastAsia="Yu Mincho"/>
          <w:sz w:val="24"/>
          <w:lang w:val="en-CA"/>
        </w:rPr>
        <w:t>The General Assembly of the United Nations has directed all nations of the world to bring pressure to bear on the State of Israel to cease its campaign of destruction in Gaza, and to negotiate a just and peaceful end to its unlawful occupation of Palestinian territory.</w:t>
      </w:r>
    </w:p>
    <w:p w:rsidRPr="00551987" w:rsidR="00551987" w:rsidP="00093B17" w:rsidRDefault="00551987" w14:paraId="22753C82" w14:textId="77777777">
      <w:pPr>
        <w:jc w:val="both"/>
        <w:rPr>
          <w:rFonts w:ascii="Times New Roman" w:hAnsi="Times New Roman" w:eastAsia="Yu Mincho"/>
          <w:b/>
          <w:bCs/>
          <w:color w:val="000000"/>
          <w:sz w:val="24"/>
          <w:lang w:val="en-CA"/>
        </w:rPr>
      </w:pPr>
    </w:p>
    <w:p w:rsidRPr="00551987" w:rsidR="00551987" w:rsidP="00093B17" w:rsidRDefault="00551987" w14:paraId="069F00A0" w14:textId="77777777">
      <w:pPr>
        <w:numPr>
          <w:ilvl w:val="0"/>
          <w:numId w:val="17"/>
        </w:numPr>
        <w:contextualSpacing/>
        <w:jc w:val="both"/>
        <w:rPr>
          <w:rFonts w:ascii="Times New Roman" w:hAnsi="Times New Roman" w:eastAsia="Yu Mincho"/>
          <w:b/>
          <w:bCs/>
          <w:color w:val="000000"/>
          <w:sz w:val="24"/>
          <w:lang w:val="en-CA"/>
        </w:rPr>
      </w:pPr>
      <w:r w:rsidRPr="00551987">
        <w:rPr>
          <w:rFonts w:ascii="Times New Roman" w:hAnsi="Times New Roman" w:eastAsia="Yu Mincho"/>
          <w:b/>
          <w:bCs/>
          <w:color w:val="000000"/>
          <w:sz w:val="24"/>
          <w:lang w:val="en-CA"/>
        </w:rPr>
        <w:t>How does this proposal help us to live into our church’s commitments on equity?</w:t>
      </w:r>
    </w:p>
    <w:p w:rsidRPr="00551987" w:rsidR="00551987" w:rsidP="00093B17" w:rsidRDefault="00551987" w14:paraId="1CE7B2D9" w14:textId="1A502C73">
      <w:pPr>
        <w:contextualSpacing/>
        <w:jc w:val="both"/>
        <w:rPr>
          <w:rFonts w:ascii="Times New Roman" w:hAnsi="Times New Roman" w:eastAsia="Yu Mincho"/>
          <w:color w:val="000000"/>
          <w:sz w:val="24"/>
          <w:lang w:val="en-CA"/>
        </w:rPr>
      </w:pPr>
      <w:r w:rsidRPr="00551987">
        <w:rPr>
          <w:rFonts w:ascii="Times New Roman" w:hAnsi="Times New Roman" w:eastAsia="Yu Mincho"/>
          <w:color w:val="000000"/>
          <w:sz w:val="24"/>
          <w:lang w:val="en-CA"/>
        </w:rPr>
        <w:t>The United Church has long upheld the right of Palestinians to live in peace and dignity. This proposal reaffirms that support and calls on congregations and other communities of faith to add their voices to the call for a just and lasting peace in Palestine and Israel. It builds on the Justice Principles for advocacy work of The United Church of Canada as the foundation of a principle-based approach to Palestine-Israel, namely the principles of anti-oppression; respect for human dignity; full participation and decolonization; and equity, mutuality, respect and reparations.</w:t>
      </w:r>
      <w:r w:rsidRPr="00551987">
        <w:rPr>
          <w:rFonts w:ascii="Times New Roman" w:hAnsi="Times New Roman" w:eastAsia="Yu Mincho"/>
          <w:color w:val="000000"/>
          <w:sz w:val="24"/>
          <w:lang w:val="en-CA"/>
        </w:rPr>
        <w:br w:type="page"/>
      </w:r>
    </w:p>
    <w:p w:rsidR="00EC7627" w:rsidP="00870EA3" w:rsidRDefault="00EC7627" w14:paraId="3BF5A4EA" w14:textId="77777777">
      <w:pPr>
        <w:pStyle w:val="yiv8657897108msolistparagraph"/>
        <w:shd w:val="clear" w:color="auto" w:fill="FFFFFF"/>
        <w:spacing w:before="0" w:beforeAutospacing="0" w:after="0" w:afterAutospacing="0"/>
        <w:rPr>
          <w:b/>
          <w:bCs/>
          <w:color w:val="000000"/>
          <w:lang w:eastAsia="en-US"/>
        </w:rPr>
      </w:pPr>
      <w:r>
        <w:rPr>
          <w:b/>
          <w:bCs/>
          <w:color w:val="000000"/>
          <w:lang w:eastAsia="en-US"/>
        </w:rPr>
        <w:t>Proposal 2:</w:t>
      </w:r>
    </w:p>
    <w:p w:rsidRPr="00093B17" w:rsidR="00093B17" w:rsidP="00870EA3" w:rsidRDefault="00093B17" w14:paraId="6F33EB89" w14:textId="0E24FC74">
      <w:pPr>
        <w:pStyle w:val="yiv8657897108msolistparagraph"/>
        <w:shd w:val="clear" w:color="auto" w:fill="FFFFFF"/>
        <w:spacing w:before="0" w:beforeAutospacing="0" w:after="0" w:afterAutospacing="0"/>
        <w:rPr>
          <w:b/>
          <w:bCs/>
          <w:color w:val="000000"/>
          <w:lang w:eastAsia="en-US"/>
        </w:rPr>
      </w:pPr>
      <w:r w:rsidRPr="00093B17">
        <w:rPr>
          <w:b/>
          <w:bCs/>
          <w:color w:val="000000"/>
          <w:lang w:eastAsia="en-US"/>
        </w:rPr>
        <w:t xml:space="preserve">Peace Through Equal Rights in Israel/Palestine     </w:t>
      </w:r>
    </w:p>
    <w:p w:rsidRPr="00093B17" w:rsidR="00093B17" w:rsidP="00093B17" w:rsidRDefault="00093B17" w14:paraId="35DFDCDC" w14:textId="77777777">
      <w:pPr>
        <w:pStyle w:val="yiv8657897108msolistparagraph"/>
        <w:shd w:val="clear" w:color="auto" w:fill="FFFFFF"/>
        <w:spacing w:before="0" w:beforeAutospacing="0" w:after="0" w:afterAutospacing="0"/>
        <w:rPr>
          <w:b/>
          <w:bCs/>
          <w:color w:val="000000"/>
          <w:lang w:eastAsia="en-US"/>
        </w:rPr>
      </w:pPr>
      <w:r w:rsidRPr="00093B17">
        <w:rPr>
          <w:b/>
          <w:bCs/>
          <w:color w:val="000000"/>
          <w:lang w:eastAsia="en-US"/>
        </w:rPr>
        <w:t>Origin: Palestine Network – Shining Waters Region</w:t>
      </w:r>
    </w:p>
    <w:p w:rsidRPr="00870EA3" w:rsidR="00093B17" w:rsidP="00093B17" w:rsidRDefault="00093B17" w14:paraId="6828A196" w14:textId="77777777">
      <w:pPr>
        <w:pStyle w:val="yiv8657897108msolistparagraph"/>
        <w:shd w:val="clear" w:color="auto" w:fill="FFFFFF"/>
        <w:spacing w:before="0" w:beforeAutospacing="0" w:after="0" w:afterAutospacing="0"/>
        <w:rPr>
          <w:color w:val="000000"/>
          <w:lang w:eastAsia="en-US"/>
        </w:rPr>
      </w:pPr>
    </w:p>
    <w:p w:rsidRPr="00093B17" w:rsidR="00093B17" w:rsidP="00093B17" w:rsidRDefault="00093B17" w14:paraId="79CBE423" w14:textId="77777777">
      <w:pPr>
        <w:pStyle w:val="yiv8657897108msolistparagraph"/>
        <w:shd w:val="clear" w:color="auto" w:fill="FFFFFF"/>
        <w:spacing w:before="0" w:beforeAutospacing="0" w:after="0" w:afterAutospacing="0"/>
        <w:jc w:val="both"/>
        <w:rPr>
          <w:b/>
          <w:bCs/>
          <w:color w:val="000000"/>
          <w:lang w:eastAsia="en-US"/>
        </w:rPr>
      </w:pPr>
      <w:r w:rsidRPr="00093B17">
        <w:rPr>
          <w:b/>
          <w:bCs/>
          <w:color w:val="000000"/>
          <w:lang w:eastAsia="en-US"/>
        </w:rPr>
        <w:t>1.</w:t>
      </w:r>
      <w:r w:rsidRPr="00093B17">
        <w:rPr>
          <w:b/>
          <w:bCs/>
          <w:color w:val="000000"/>
          <w:lang w:eastAsia="en-US"/>
        </w:rPr>
        <w:tab/>
      </w:r>
      <w:r w:rsidRPr="00093B17">
        <w:rPr>
          <w:b/>
          <w:bCs/>
          <w:color w:val="000000"/>
          <w:lang w:eastAsia="en-US"/>
        </w:rPr>
        <w:t xml:space="preserve">What is the issue? Why is it important? </w:t>
      </w:r>
    </w:p>
    <w:p w:rsidRPr="00093B17" w:rsidR="00093B17" w:rsidP="00093B17" w:rsidRDefault="00093B17" w14:paraId="1DFBFB18" w14:textId="77777777">
      <w:pPr>
        <w:pStyle w:val="yiv8657897108msolistparagraph"/>
        <w:shd w:val="clear" w:color="auto" w:fill="FFFFFF"/>
        <w:spacing w:before="0" w:beforeAutospacing="0" w:after="0" w:afterAutospacing="0"/>
        <w:jc w:val="both"/>
        <w:rPr>
          <w:color w:val="000000"/>
          <w:lang w:eastAsia="en-US"/>
        </w:rPr>
      </w:pPr>
      <w:r w:rsidRPr="00093B17">
        <w:rPr>
          <w:color w:val="000000"/>
          <w:lang w:eastAsia="en-US"/>
        </w:rPr>
        <w:t>The United Church of Canada, trusting in the value and dignity of all as creations of the Holy One, supports equal rights and the rule of law, including international law.</w:t>
      </w:r>
    </w:p>
    <w:p w:rsidRPr="00870EA3" w:rsidR="00093B17" w:rsidP="00093B17" w:rsidRDefault="00093B17" w14:paraId="66DC7C3E" w14:textId="77777777">
      <w:pPr>
        <w:pStyle w:val="yiv8657897108msolistparagraph"/>
        <w:shd w:val="clear" w:color="auto" w:fill="FFFFFF"/>
        <w:spacing w:before="0" w:beforeAutospacing="0" w:after="0" w:afterAutospacing="0"/>
        <w:jc w:val="both"/>
        <w:rPr>
          <w:color w:val="000000"/>
          <w:lang w:eastAsia="en-US"/>
        </w:rPr>
      </w:pPr>
    </w:p>
    <w:p w:rsidRPr="00093B17" w:rsidR="00093B17" w:rsidP="00093B17" w:rsidRDefault="00093B17" w14:paraId="33973D07" w14:textId="77777777">
      <w:pPr>
        <w:pStyle w:val="yiv8657897108msolistparagraph"/>
        <w:shd w:val="clear" w:color="auto" w:fill="FFFFFF"/>
        <w:spacing w:before="0" w:beforeAutospacing="0" w:after="0" w:afterAutospacing="0"/>
        <w:jc w:val="both"/>
        <w:rPr>
          <w:b/>
          <w:bCs/>
          <w:color w:val="000000"/>
          <w:lang w:eastAsia="en-US"/>
        </w:rPr>
      </w:pPr>
      <w:r w:rsidRPr="00093B17">
        <w:rPr>
          <w:b/>
          <w:bCs/>
          <w:color w:val="000000"/>
          <w:lang w:eastAsia="en-US"/>
        </w:rPr>
        <w:t>2.</w:t>
      </w:r>
      <w:r w:rsidRPr="00093B17">
        <w:rPr>
          <w:b/>
          <w:bCs/>
          <w:color w:val="000000"/>
          <w:lang w:eastAsia="en-US"/>
        </w:rPr>
        <w:tab/>
      </w:r>
      <w:r w:rsidRPr="00093B17">
        <w:rPr>
          <w:b/>
          <w:bCs/>
          <w:color w:val="000000"/>
          <w:lang w:eastAsia="en-US"/>
        </w:rPr>
        <w:t>What is happening now?</w:t>
      </w:r>
    </w:p>
    <w:p w:rsidRPr="00093B17" w:rsidR="00093B17" w:rsidP="00093B17" w:rsidRDefault="00093B17" w14:paraId="4C0CFB9A" w14:textId="77777777">
      <w:pPr>
        <w:pStyle w:val="yiv8657897108msolistparagraph"/>
        <w:shd w:val="clear" w:color="auto" w:fill="FFFFFF"/>
        <w:spacing w:before="0" w:beforeAutospacing="0" w:after="0" w:afterAutospacing="0"/>
        <w:jc w:val="both"/>
        <w:rPr>
          <w:color w:val="000000"/>
          <w:lang w:eastAsia="en-US"/>
        </w:rPr>
      </w:pPr>
      <w:r w:rsidRPr="00093B17">
        <w:rPr>
          <w:color w:val="000000"/>
          <w:lang w:eastAsia="en-US"/>
        </w:rPr>
        <w:t>Palestinians are suffering from over seventy-five years of displacement and expulsion, almost sixty years of illegal occupation by the State of Israel, repeated attacks over the ensuing decades and now well over a year of continuous warfare, detention and starvation against the residents of Gaza and continuing assaults by settlers and Israeli Defence Forces in the West Bank, while thousands of Israelis are mourning the deaths or capture of loved ones on October 7, 2023. Human rights have been, and are being routinely ignored, and existing Israeli law privileges the rights of some over others.</w:t>
      </w:r>
    </w:p>
    <w:p w:rsidRPr="00870EA3" w:rsidR="00093B17" w:rsidP="00093B17" w:rsidRDefault="00093B17" w14:paraId="291D166B" w14:textId="77777777">
      <w:pPr>
        <w:pStyle w:val="yiv8657897108msolistparagraph"/>
        <w:shd w:val="clear" w:color="auto" w:fill="FFFFFF"/>
        <w:spacing w:before="0" w:beforeAutospacing="0" w:after="0" w:afterAutospacing="0"/>
        <w:jc w:val="both"/>
        <w:rPr>
          <w:color w:val="000000"/>
          <w:lang w:eastAsia="en-US"/>
        </w:rPr>
      </w:pPr>
    </w:p>
    <w:p w:rsidRPr="00093B17" w:rsidR="00093B17" w:rsidP="00093B17" w:rsidRDefault="00093B17" w14:paraId="5BF1C7AF" w14:textId="77777777">
      <w:pPr>
        <w:pStyle w:val="yiv8657897108msolistparagraph"/>
        <w:shd w:val="clear" w:color="auto" w:fill="FFFFFF"/>
        <w:spacing w:before="0" w:beforeAutospacing="0" w:after="0" w:afterAutospacing="0"/>
        <w:jc w:val="both"/>
        <w:rPr>
          <w:b/>
          <w:bCs/>
          <w:color w:val="000000"/>
          <w:lang w:eastAsia="en-US"/>
        </w:rPr>
      </w:pPr>
      <w:r w:rsidRPr="00093B17">
        <w:rPr>
          <w:b/>
          <w:bCs/>
          <w:color w:val="000000"/>
          <w:lang w:eastAsia="en-US"/>
        </w:rPr>
        <w:t>3.</w:t>
      </w:r>
      <w:r w:rsidRPr="00093B17">
        <w:rPr>
          <w:b/>
          <w:bCs/>
          <w:color w:val="000000"/>
          <w:lang w:eastAsia="en-US"/>
        </w:rPr>
        <w:tab/>
      </w:r>
      <w:r w:rsidRPr="00093B17">
        <w:rPr>
          <w:b/>
          <w:bCs/>
          <w:color w:val="000000"/>
          <w:lang w:eastAsia="en-US"/>
        </w:rPr>
        <w:t>What is the recommendation?</w:t>
      </w:r>
    </w:p>
    <w:p w:rsidRPr="00093B17" w:rsidR="00093B17" w:rsidP="00093B17" w:rsidRDefault="00093B17" w14:paraId="658662FB" w14:textId="77777777">
      <w:pPr>
        <w:pStyle w:val="yiv8657897108msolistparagraph"/>
        <w:shd w:val="clear" w:color="auto" w:fill="FFFFFF"/>
        <w:spacing w:before="0" w:beforeAutospacing="0" w:after="0" w:afterAutospacing="0"/>
        <w:jc w:val="both"/>
        <w:rPr>
          <w:color w:val="000000"/>
          <w:lang w:eastAsia="en-US"/>
        </w:rPr>
      </w:pPr>
      <w:r w:rsidRPr="00093B17">
        <w:rPr>
          <w:color w:val="000000"/>
          <w:lang w:eastAsia="en-US"/>
        </w:rPr>
        <w:t xml:space="preserve">That the 45th General Council condemn and lament that Israeli </w:t>
      </w:r>
      <w:proofErr w:type="spellStart"/>
      <w:r w:rsidRPr="00093B17">
        <w:rPr>
          <w:color w:val="000000"/>
          <w:lang w:eastAsia="en-US"/>
        </w:rPr>
        <w:t>noncombatants</w:t>
      </w:r>
      <w:proofErr w:type="spellEnd"/>
      <w:r w:rsidRPr="00093B17">
        <w:rPr>
          <w:color w:val="000000"/>
          <w:lang w:eastAsia="en-US"/>
        </w:rPr>
        <w:t xml:space="preserve"> were killed and taken hostage in the Hamas-led attack against Israel on October 7, 2023, and also lament and condemn the scale and scope of the Israeli government’s ensuing military response in Gaza, which resulted in injury and death to many thousands of </w:t>
      </w:r>
      <w:proofErr w:type="spellStart"/>
      <w:r w:rsidRPr="00093B17">
        <w:rPr>
          <w:color w:val="000000"/>
          <w:lang w:eastAsia="en-US"/>
        </w:rPr>
        <w:t>noncombatants</w:t>
      </w:r>
      <w:proofErr w:type="spellEnd"/>
      <w:r w:rsidRPr="00093B17">
        <w:rPr>
          <w:color w:val="000000"/>
          <w:lang w:eastAsia="en-US"/>
        </w:rPr>
        <w:t xml:space="preserve">, and in the vast destruction of civil society and infrastructure there; and </w:t>
      </w:r>
    </w:p>
    <w:p w:rsidRPr="00533F27" w:rsidR="00093B17" w:rsidP="00093B17" w:rsidRDefault="00093B17" w14:paraId="6F90324A" w14:textId="77777777">
      <w:pPr>
        <w:pStyle w:val="yiv8657897108msolistparagraph"/>
        <w:shd w:val="clear" w:color="auto" w:fill="FFFFFF"/>
        <w:spacing w:before="0" w:beforeAutospacing="0" w:after="0" w:afterAutospacing="0"/>
        <w:jc w:val="both"/>
        <w:rPr>
          <w:color w:val="000000"/>
          <w:lang w:eastAsia="en-US"/>
        </w:rPr>
      </w:pPr>
    </w:p>
    <w:p w:rsidRPr="00093B17" w:rsidR="00093B17" w:rsidP="00093B17" w:rsidRDefault="00093B17" w14:paraId="09E62B6F" w14:textId="77777777">
      <w:pPr>
        <w:pStyle w:val="yiv8657897108msolistparagraph"/>
        <w:shd w:val="clear" w:color="auto" w:fill="FFFFFF"/>
        <w:spacing w:before="0" w:beforeAutospacing="0" w:after="0" w:afterAutospacing="0"/>
        <w:jc w:val="both"/>
        <w:rPr>
          <w:color w:val="000000"/>
          <w:lang w:eastAsia="en-US"/>
        </w:rPr>
      </w:pPr>
      <w:r w:rsidRPr="00093B17">
        <w:rPr>
          <w:color w:val="000000"/>
          <w:lang w:eastAsia="en-US"/>
        </w:rPr>
        <w:t xml:space="preserve">That the 45th General Council condemn the increasing seizure of land and the escalating military and Settler violence and murders of Palestinians living under Israeli military occupation in the West Bank; and </w:t>
      </w:r>
    </w:p>
    <w:p w:rsidRPr="00533F27" w:rsidR="00093B17" w:rsidP="00093B17" w:rsidRDefault="00093B17" w14:paraId="5E1D0030" w14:textId="77777777">
      <w:pPr>
        <w:pStyle w:val="yiv8657897108msolistparagraph"/>
        <w:shd w:val="clear" w:color="auto" w:fill="FFFFFF"/>
        <w:spacing w:before="0" w:beforeAutospacing="0" w:after="0" w:afterAutospacing="0"/>
        <w:jc w:val="both"/>
        <w:rPr>
          <w:color w:val="000000"/>
          <w:lang w:eastAsia="en-US"/>
        </w:rPr>
      </w:pPr>
    </w:p>
    <w:p w:rsidRPr="00093B17" w:rsidR="00093B17" w:rsidP="00093B17" w:rsidRDefault="00093B17" w14:paraId="199D1A7D" w14:textId="77777777">
      <w:pPr>
        <w:pStyle w:val="yiv8657897108msolistparagraph"/>
        <w:shd w:val="clear" w:color="auto" w:fill="FFFFFF"/>
        <w:spacing w:before="0" w:beforeAutospacing="0" w:after="0" w:afterAutospacing="0"/>
        <w:jc w:val="both"/>
        <w:rPr>
          <w:color w:val="000000"/>
          <w:lang w:eastAsia="en-US"/>
        </w:rPr>
      </w:pPr>
      <w:r w:rsidRPr="00093B17">
        <w:rPr>
          <w:color w:val="000000"/>
          <w:lang w:eastAsia="en-US"/>
        </w:rPr>
        <w:t>That the 45th General Council reaffirm its call for the building of a lasting peace between Palestinians and Israelis, with mutually negotiated solutions ending an inherently unjust and unstable military occupation, upholding the principle that no peoples’ right to self-determination should be exercised at the expense of another’s and assuring equal rights, freedom, security, and self-determination for all.</w:t>
      </w:r>
    </w:p>
    <w:p w:rsidRPr="00533F27" w:rsidR="00093B17" w:rsidP="00093B17" w:rsidRDefault="00093B17" w14:paraId="3B0DFA36" w14:textId="77777777">
      <w:pPr>
        <w:pStyle w:val="yiv8657897108msolistparagraph"/>
        <w:shd w:val="clear" w:color="auto" w:fill="FFFFFF"/>
        <w:spacing w:before="0" w:beforeAutospacing="0" w:after="0" w:afterAutospacing="0"/>
        <w:jc w:val="both"/>
        <w:rPr>
          <w:color w:val="000000"/>
          <w:lang w:eastAsia="en-US"/>
        </w:rPr>
      </w:pPr>
    </w:p>
    <w:p w:rsidRPr="00093B17" w:rsidR="00093B17" w:rsidP="00093B17" w:rsidRDefault="00093B17" w14:paraId="2244CA6D" w14:textId="77777777">
      <w:pPr>
        <w:pStyle w:val="yiv8657897108msolistparagraph"/>
        <w:shd w:val="clear" w:color="auto" w:fill="FFFFFF"/>
        <w:spacing w:before="0" w:beforeAutospacing="0" w:after="0" w:afterAutospacing="0"/>
        <w:jc w:val="both"/>
        <w:rPr>
          <w:b/>
          <w:bCs/>
          <w:color w:val="000000"/>
          <w:lang w:eastAsia="en-US"/>
        </w:rPr>
      </w:pPr>
      <w:r w:rsidRPr="00093B17">
        <w:rPr>
          <w:b/>
          <w:bCs/>
          <w:color w:val="000000"/>
          <w:lang w:eastAsia="en-US"/>
        </w:rPr>
        <w:t>4.</w:t>
      </w:r>
      <w:r w:rsidRPr="00093B17">
        <w:rPr>
          <w:b/>
          <w:bCs/>
          <w:color w:val="000000"/>
          <w:lang w:eastAsia="en-US"/>
        </w:rPr>
        <w:tab/>
      </w:r>
      <w:r w:rsidRPr="00093B17">
        <w:rPr>
          <w:b/>
          <w:bCs/>
          <w:color w:val="000000"/>
          <w:lang w:eastAsia="en-US"/>
        </w:rPr>
        <w:t>Background information:</w:t>
      </w:r>
    </w:p>
    <w:p w:rsidRPr="00093B17" w:rsidR="00093B17" w:rsidP="00093B17" w:rsidRDefault="00093B17" w14:paraId="44168526" w14:textId="77777777">
      <w:pPr>
        <w:pStyle w:val="yiv8657897108msolistparagraph"/>
        <w:shd w:val="clear" w:color="auto" w:fill="FFFFFF"/>
        <w:spacing w:before="0" w:beforeAutospacing="0" w:after="0" w:afterAutospacing="0"/>
        <w:jc w:val="both"/>
        <w:rPr>
          <w:color w:val="000000"/>
          <w:lang w:eastAsia="en-US"/>
        </w:rPr>
      </w:pPr>
      <w:r w:rsidRPr="00093B17">
        <w:rPr>
          <w:color w:val="000000"/>
          <w:lang w:eastAsia="en-US"/>
        </w:rPr>
        <w:t xml:space="preserve">The asymmetric nature of the conflict in the Middle East is well-documented. Details about the suffering of different people there can be obtained from United Church global partners Sabeel Ecumenical Liberation Theology Centre in Jerusalem, the Jerusalem Centre for Women, </w:t>
      </w:r>
      <w:proofErr w:type="spellStart"/>
      <w:r w:rsidRPr="00093B17">
        <w:rPr>
          <w:color w:val="000000"/>
          <w:lang w:eastAsia="en-US"/>
        </w:rPr>
        <w:t>B’Tselem</w:t>
      </w:r>
      <w:proofErr w:type="spellEnd"/>
      <w:r w:rsidRPr="00093B17">
        <w:rPr>
          <w:color w:val="000000"/>
          <w:lang w:eastAsia="en-US"/>
        </w:rPr>
        <w:t xml:space="preserve">, </w:t>
      </w:r>
      <w:proofErr w:type="spellStart"/>
      <w:r w:rsidRPr="00093B17">
        <w:rPr>
          <w:color w:val="000000"/>
          <w:lang w:eastAsia="en-US"/>
        </w:rPr>
        <w:t>Wi’am</w:t>
      </w:r>
      <w:proofErr w:type="spellEnd"/>
      <w:r w:rsidRPr="00093B17">
        <w:rPr>
          <w:color w:val="000000"/>
          <w:lang w:eastAsia="en-US"/>
        </w:rPr>
        <w:t xml:space="preserve">, Defence of Children International – Palestine, and from dozens of peace and human rights organizations working in Israel and Palestine such as Human Rights Watch and Amnesty International. </w:t>
      </w:r>
    </w:p>
    <w:p w:rsidRPr="00533F27" w:rsidR="00093B17" w:rsidP="00093B17" w:rsidRDefault="00093B17" w14:paraId="2EFEDC92" w14:textId="77777777">
      <w:pPr>
        <w:pStyle w:val="yiv8657897108msolistparagraph"/>
        <w:shd w:val="clear" w:color="auto" w:fill="FFFFFF"/>
        <w:spacing w:before="0" w:beforeAutospacing="0" w:after="0" w:afterAutospacing="0"/>
        <w:jc w:val="both"/>
        <w:rPr>
          <w:color w:val="000000"/>
          <w:lang w:eastAsia="en-US"/>
        </w:rPr>
      </w:pPr>
    </w:p>
    <w:p w:rsidRPr="00093B17" w:rsidR="00093B17" w:rsidP="00093B17" w:rsidRDefault="00093B17" w14:paraId="026097BF" w14:textId="77777777">
      <w:pPr>
        <w:pStyle w:val="yiv8657897108msolistparagraph"/>
        <w:shd w:val="clear" w:color="auto" w:fill="FFFFFF"/>
        <w:spacing w:before="0" w:beforeAutospacing="0" w:after="0" w:afterAutospacing="0"/>
        <w:jc w:val="both"/>
        <w:rPr>
          <w:b/>
          <w:bCs/>
          <w:color w:val="000000"/>
          <w:lang w:eastAsia="en-US"/>
        </w:rPr>
      </w:pPr>
      <w:r w:rsidRPr="00093B17">
        <w:rPr>
          <w:b/>
          <w:bCs/>
          <w:color w:val="000000"/>
          <w:lang w:eastAsia="en-US"/>
        </w:rPr>
        <w:t>5.</w:t>
      </w:r>
      <w:r w:rsidRPr="00093B17">
        <w:rPr>
          <w:b/>
          <w:bCs/>
          <w:color w:val="000000"/>
          <w:lang w:eastAsia="en-US"/>
        </w:rPr>
        <w:tab/>
      </w:r>
      <w:r w:rsidRPr="00093B17">
        <w:rPr>
          <w:b/>
          <w:bCs/>
          <w:color w:val="000000"/>
          <w:lang w:eastAsia="en-US"/>
        </w:rPr>
        <w:t>How does this proposal help us to live into our church’s commitments on equity?</w:t>
      </w:r>
    </w:p>
    <w:p w:rsidR="001710AE" w:rsidP="00093B17" w:rsidRDefault="00093B17" w14:paraId="4D1DE56B" w14:textId="76B6AACC">
      <w:pPr>
        <w:pStyle w:val="yiv8657897108msolistparagraph"/>
        <w:shd w:val="clear" w:color="auto" w:fill="FFFFFF"/>
        <w:spacing w:before="0" w:beforeAutospacing="0" w:after="0" w:afterAutospacing="0"/>
        <w:jc w:val="both"/>
        <w:rPr>
          <w:color w:val="000000"/>
          <w:lang w:eastAsia="en-US"/>
        </w:rPr>
      </w:pPr>
      <w:r w:rsidRPr="00093B17">
        <w:rPr>
          <w:color w:val="000000"/>
          <w:lang w:eastAsia="en-US"/>
        </w:rPr>
        <w:t xml:space="preserve">The United Church has long upheld the right of Palestinians to live in peace and dignity. This proposal reaffirms that support and calls on congregations and other communities of faith to add </w:t>
      </w:r>
      <w:r w:rsidRPr="00093B17">
        <w:rPr>
          <w:color w:val="000000"/>
          <w:lang w:eastAsia="en-US"/>
        </w:rPr>
        <w:t>their voices to the call for a just and lasting peace in Palestine and Israel. This proposal builds on the Justice Principles for advocacy work of The United Church of Canada as the foundation of a principle-based approach to Palestine-Israel, namely the principles of anti-oppression; truth-telling; respect for human dignity; full participation and decolonization;</w:t>
      </w:r>
      <w:r w:rsidR="006B0B14">
        <w:rPr>
          <w:color w:val="000000"/>
          <w:lang w:eastAsia="en-US"/>
        </w:rPr>
        <w:t xml:space="preserve"> </w:t>
      </w:r>
      <w:r w:rsidRPr="00093B17">
        <w:rPr>
          <w:color w:val="000000"/>
          <w:lang w:eastAsia="en-US"/>
        </w:rPr>
        <w:t>costly and prophetic solidarity; and equity, mutuality, respect and reparations.</w:t>
      </w:r>
    </w:p>
    <w:p w:rsidR="00A7171A" w:rsidP="00093B17" w:rsidRDefault="00A7171A" w14:paraId="6C183E06" w14:textId="77777777">
      <w:pPr>
        <w:pStyle w:val="yiv8657897108msolistparagraph"/>
        <w:shd w:val="clear" w:color="auto" w:fill="FFFFFF"/>
        <w:spacing w:before="0" w:beforeAutospacing="0" w:after="0" w:afterAutospacing="0"/>
        <w:jc w:val="both"/>
        <w:rPr>
          <w:color w:val="000000"/>
          <w:lang w:eastAsia="en-US"/>
        </w:rPr>
      </w:pPr>
    </w:p>
    <w:p w:rsidR="00FC42BF" w:rsidP="00A7171A" w:rsidRDefault="00FC42BF" w14:paraId="15CA782C" w14:textId="77777777">
      <w:pPr>
        <w:pStyle w:val="yiv8657897108msolistparagraph"/>
        <w:shd w:val="clear" w:color="auto" w:fill="FFFFFF"/>
        <w:spacing w:before="0" w:beforeAutospacing="0" w:after="0" w:afterAutospacing="0"/>
        <w:jc w:val="both"/>
        <w:rPr>
          <w:b/>
          <w:bCs/>
          <w:color w:val="000000"/>
          <w:lang w:eastAsia="en-US"/>
        </w:rPr>
      </w:pPr>
    </w:p>
    <w:p w:rsidR="00FC42BF" w:rsidP="00A7171A" w:rsidRDefault="00EC7627" w14:paraId="70622E8A" w14:textId="54D10325">
      <w:pPr>
        <w:pStyle w:val="yiv8657897108msolistparagraph"/>
        <w:shd w:val="clear" w:color="auto" w:fill="FFFFFF"/>
        <w:spacing w:before="0" w:beforeAutospacing="0" w:after="0" w:afterAutospacing="0"/>
        <w:jc w:val="both"/>
        <w:rPr>
          <w:b/>
          <w:bCs/>
          <w:color w:val="000000"/>
          <w:lang w:eastAsia="en-US"/>
        </w:rPr>
      </w:pPr>
      <w:r>
        <w:rPr>
          <w:b/>
          <w:bCs/>
          <w:color w:val="000000"/>
          <w:lang w:eastAsia="en-US"/>
        </w:rPr>
        <w:t>Proposal 3:</w:t>
      </w:r>
    </w:p>
    <w:p w:rsidRPr="00A7171A" w:rsidR="00A7171A" w:rsidP="00A7171A" w:rsidRDefault="00A7171A" w14:paraId="14734148" w14:textId="1370FB37">
      <w:pPr>
        <w:pStyle w:val="yiv8657897108msolistparagraph"/>
        <w:shd w:val="clear" w:color="auto" w:fill="FFFFFF"/>
        <w:spacing w:before="0" w:beforeAutospacing="0" w:after="0" w:afterAutospacing="0"/>
        <w:jc w:val="both"/>
        <w:rPr>
          <w:b/>
          <w:bCs/>
          <w:color w:val="000000"/>
          <w:lang w:eastAsia="en-US"/>
        </w:rPr>
      </w:pPr>
      <w:r w:rsidRPr="00A7171A">
        <w:rPr>
          <w:b/>
          <w:bCs/>
          <w:color w:val="000000"/>
          <w:lang w:eastAsia="en-US"/>
        </w:rPr>
        <w:t>Calling on Canada to renounce Administrative Detention of Palestinians</w:t>
      </w:r>
    </w:p>
    <w:p w:rsidRPr="00A7171A" w:rsidR="00A7171A" w:rsidP="00A7171A" w:rsidRDefault="00A7171A" w14:paraId="249C1D08" w14:textId="77777777">
      <w:pPr>
        <w:pStyle w:val="yiv8657897108msolistparagraph"/>
        <w:shd w:val="clear" w:color="auto" w:fill="FFFFFF"/>
        <w:spacing w:before="0" w:beforeAutospacing="0" w:after="0" w:afterAutospacing="0"/>
        <w:jc w:val="both"/>
        <w:rPr>
          <w:b/>
          <w:bCs/>
          <w:color w:val="000000"/>
          <w:lang w:eastAsia="en-US"/>
        </w:rPr>
      </w:pPr>
      <w:r w:rsidRPr="00A7171A">
        <w:rPr>
          <w:b/>
          <w:bCs/>
          <w:color w:val="000000"/>
          <w:lang w:eastAsia="en-US"/>
        </w:rPr>
        <w:t>Origin: Palestine Network – Shining Waters Region</w:t>
      </w:r>
    </w:p>
    <w:p w:rsidRPr="00A7171A" w:rsidR="00A7171A" w:rsidP="00A7171A" w:rsidRDefault="00A7171A" w14:paraId="14128663" w14:textId="77777777">
      <w:pPr>
        <w:pStyle w:val="yiv8657897108msolistparagraph"/>
        <w:shd w:val="clear" w:color="auto" w:fill="FFFFFF"/>
        <w:spacing w:before="0" w:beforeAutospacing="0" w:after="0" w:afterAutospacing="0"/>
        <w:jc w:val="both"/>
        <w:rPr>
          <w:color w:val="000000"/>
          <w:lang w:eastAsia="en-US"/>
        </w:rPr>
      </w:pPr>
    </w:p>
    <w:p w:rsidRPr="00A7171A" w:rsidR="00A7171A" w:rsidP="00A7171A" w:rsidRDefault="00A7171A" w14:paraId="25BA4C93" w14:textId="77777777">
      <w:pPr>
        <w:pStyle w:val="yiv8657897108msolistparagraph"/>
        <w:shd w:val="clear" w:color="auto" w:fill="FFFFFF"/>
        <w:spacing w:before="0" w:beforeAutospacing="0" w:after="0" w:afterAutospacing="0"/>
        <w:jc w:val="both"/>
        <w:rPr>
          <w:b/>
          <w:bCs/>
          <w:color w:val="000000"/>
          <w:lang w:eastAsia="en-US"/>
        </w:rPr>
      </w:pPr>
      <w:r w:rsidRPr="00A7171A">
        <w:rPr>
          <w:b/>
          <w:bCs/>
          <w:color w:val="000000"/>
          <w:lang w:eastAsia="en-US"/>
        </w:rPr>
        <w:t>1.</w:t>
      </w:r>
      <w:r w:rsidRPr="00A7171A">
        <w:rPr>
          <w:b/>
          <w:bCs/>
          <w:color w:val="000000"/>
          <w:lang w:eastAsia="en-US"/>
        </w:rPr>
        <w:tab/>
      </w:r>
      <w:r w:rsidRPr="00A7171A">
        <w:rPr>
          <w:b/>
          <w:bCs/>
          <w:color w:val="000000"/>
          <w:lang w:eastAsia="en-US"/>
        </w:rPr>
        <w:t xml:space="preserve">What is the issue? Why is it important? </w:t>
      </w:r>
    </w:p>
    <w:p w:rsidRPr="00A7171A" w:rsidR="00A7171A" w:rsidP="00A7171A" w:rsidRDefault="00A7171A" w14:paraId="77185740" w14:textId="77777777">
      <w:pPr>
        <w:pStyle w:val="yiv8657897108msolistparagraph"/>
        <w:shd w:val="clear" w:color="auto" w:fill="FFFFFF"/>
        <w:spacing w:before="0" w:beforeAutospacing="0" w:after="0" w:afterAutospacing="0"/>
        <w:jc w:val="both"/>
        <w:rPr>
          <w:color w:val="000000"/>
          <w:lang w:eastAsia="en-US"/>
        </w:rPr>
      </w:pPr>
      <w:r w:rsidRPr="00A7171A">
        <w:rPr>
          <w:color w:val="000000"/>
          <w:lang w:eastAsia="en-US"/>
        </w:rPr>
        <w:t xml:space="preserve">Israel continues to use administrative detention as a provision of its military law to detain thousands of Palestinians (including hundreds of children). The United Church of Canada is strongly committed to human rights and the rule of law, believing Jesus’ sayings about respectful treatment of fellow humans, including “Do unto others as you would have them do unto you,” and that “as you have done it the least of these who are members of my family, you have done it to me” (Matt. 25:40). </w:t>
      </w:r>
    </w:p>
    <w:p w:rsidRPr="00A7171A" w:rsidR="00A7171A" w:rsidP="00A7171A" w:rsidRDefault="00A7171A" w14:paraId="7BD826C3" w14:textId="77777777">
      <w:pPr>
        <w:pStyle w:val="yiv8657897108msolistparagraph"/>
        <w:shd w:val="clear" w:color="auto" w:fill="FFFFFF"/>
        <w:spacing w:before="0" w:beforeAutospacing="0" w:after="0" w:afterAutospacing="0"/>
        <w:jc w:val="both"/>
        <w:rPr>
          <w:b/>
          <w:bCs/>
          <w:color w:val="000000"/>
          <w:lang w:eastAsia="en-US"/>
        </w:rPr>
      </w:pPr>
    </w:p>
    <w:p w:rsidRPr="00A7171A" w:rsidR="00A7171A" w:rsidP="00A7171A" w:rsidRDefault="00A7171A" w14:paraId="2E53F210" w14:textId="77777777">
      <w:pPr>
        <w:pStyle w:val="yiv8657897108msolistparagraph"/>
        <w:shd w:val="clear" w:color="auto" w:fill="FFFFFF"/>
        <w:spacing w:before="0" w:beforeAutospacing="0" w:after="0" w:afterAutospacing="0"/>
        <w:jc w:val="both"/>
        <w:rPr>
          <w:b/>
          <w:bCs/>
          <w:color w:val="000000"/>
          <w:lang w:eastAsia="en-US"/>
        </w:rPr>
      </w:pPr>
      <w:r w:rsidRPr="00A7171A">
        <w:rPr>
          <w:b/>
          <w:bCs/>
          <w:color w:val="000000"/>
          <w:lang w:eastAsia="en-US"/>
        </w:rPr>
        <w:t>2.</w:t>
      </w:r>
      <w:r w:rsidRPr="00A7171A">
        <w:rPr>
          <w:b/>
          <w:bCs/>
          <w:color w:val="000000"/>
          <w:lang w:eastAsia="en-US"/>
        </w:rPr>
        <w:tab/>
      </w:r>
      <w:r w:rsidRPr="00A7171A">
        <w:rPr>
          <w:b/>
          <w:bCs/>
          <w:color w:val="000000"/>
          <w:lang w:eastAsia="en-US"/>
        </w:rPr>
        <w:t>What is happening now?</w:t>
      </w:r>
    </w:p>
    <w:p w:rsidRPr="00A7171A" w:rsidR="00A7171A" w:rsidP="00A7171A" w:rsidRDefault="00A7171A" w14:paraId="657A26F4" w14:textId="77777777">
      <w:pPr>
        <w:pStyle w:val="yiv8657897108msolistparagraph"/>
        <w:shd w:val="clear" w:color="auto" w:fill="FFFFFF"/>
        <w:spacing w:before="0" w:beforeAutospacing="0" w:after="0" w:afterAutospacing="0"/>
        <w:jc w:val="both"/>
        <w:rPr>
          <w:color w:val="000000"/>
          <w:lang w:eastAsia="en-US"/>
        </w:rPr>
      </w:pPr>
      <w:r w:rsidRPr="00A7171A">
        <w:rPr>
          <w:color w:val="000000"/>
          <w:lang w:eastAsia="en-US"/>
        </w:rPr>
        <w:t xml:space="preserve">Many thousands of Palestinians are held in administrative detention by Israel at any given time (see 4., below). It can last for many months with no right of </w:t>
      </w:r>
      <w:proofErr w:type="spellStart"/>
      <w:r w:rsidRPr="00A7171A">
        <w:rPr>
          <w:color w:val="000000"/>
          <w:lang w:eastAsia="en-US"/>
        </w:rPr>
        <w:t>habeus</w:t>
      </w:r>
      <w:proofErr w:type="spellEnd"/>
      <w:r w:rsidRPr="00A7171A">
        <w:rPr>
          <w:color w:val="000000"/>
          <w:lang w:eastAsia="en-US"/>
        </w:rPr>
        <w:t xml:space="preserve"> corpus, no access to legal representation, and in the case of children, their parents. Human rights organizations have documented cruel treatment in detention, even including torture. Detention can be shortened if detainees agree to sign a confession. These are often presented in Hebrew to Arabic speakers, with no translation offered.</w:t>
      </w:r>
    </w:p>
    <w:p w:rsidRPr="00A7171A" w:rsidR="00A7171A" w:rsidP="00A7171A" w:rsidRDefault="00A7171A" w14:paraId="1A354200" w14:textId="77777777">
      <w:pPr>
        <w:pStyle w:val="yiv8657897108msolistparagraph"/>
        <w:shd w:val="clear" w:color="auto" w:fill="FFFFFF"/>
        <w:spacing w:before="0" w:beforeAutospacing="0" w:after="0" w:afterAutospacing="0"/>
        <w:jc w:val="both"/>
        <w:rPr>
          <w:color w:val="000000"/>
          <w:lang w:eastAsia="en-US"/>
        </w:rPr>
      </w:pPr>
    </w:p>
    <w:p w:rsidRPr="00A7171A" w:rsidR="00A7171A" w:rsidP="00A7171A" w:rsidRDefault="00A7171A" w14:paraId="0831A7EF" w14:textId="77777777">
      <w:pPr>
        <w:pStyle w:val="yiv8657897108msolistparagraph"/>
        <w:shd w:val="clear" w:color="auto" w:fill="FFFFFF"/>
        <w:spacing w:before="0" w:beforeAutospacing="0" w:after="0" w:afterAutospacing="0"/>
        <w:jc w:val="both"/>
        <w:rPr>
          <w:b/>
          <w:bCs/>
          <w:color w:val="000000"/>
          <w:lang w:eastAsia="en-US"/>
        </w:rPr>
      </w:pPr>
      <w:r w:rsidRPr="00A7171A">
        <w:rPr>
          <w:b/>
          <w:bCs/>
          <w:color w:val="000000"/>
          <w:lang w:eastAsia="en-US"/>
        </w:rPr>
        <w:t>3.</w:t>
      </w:r>
      <w:r w:rsidRPr="00A7171A">
        <w:rPr>
          <w:b/>
          <w:bCs/>
          <w:color w:val="000000"/>
          <w:lang w:eastAsia="en-US"/>
        </w:rPr>
        <w:tab/>
      </w:r>
      <w:r w:rsidRPr="00A7171A">
        <w:rPr>
          <w:b/>
          <w:bCs/>
          <w:color w:val="000000"/>
          <w:lang w:eastAsia="en-US"/>
        </w:rPr>
        <w:t>What is the recommendation?</w:t>
      </w:r>
    </w:p>
    <w:p w:rsidRPr="00A7171A" w:rsidR="00A7171A" w:rsidP="00A7171A" w:rsidRDefault="00A7171A" w14:paraId="74043C8F" w14:textId="77777777">
      <w:pPr>
        <w:pStyle w:val="yiv8657897108msolistparagraph"/>
        <w:shd w:val="clear" w:color="auto" w:fill="FFFFFF"/>
        <w:spacing w:before="0" w:beforeAutospacing="0" w:after="0" w:afterAutospacing="0"/>
        <w:jc w:val="both"/>
        <w:rPr>
          <w:color w:val="000000"/>
          <w:lang w:eastAsia="en-US"/>
        </w:rPr>
      </w:pPr>
      <w:r w:rsidRPr="00A7171A">
        <w:rPr>
          <w:color w:val="000000"/>
          <w:lang w:eastAsia="en-US"/>
        </w:rPr>
        <w:t>That the 45th General Council denounce and object to Israel’s use of administrative detention wherein thousands of Palestinians–including children–are held for months without charge, trial, or conviction with no, or extremely limited, access to legal counsel or family visitation; and be it further</w:t>
      </w:r>
    </w:p>
    <w:p w:rsidRPr="00A7171A" w:rsidR="00A7171A" w:rsidP="00A7171A" w:rsidRDefault="00A7171A" w14:paraId="619437C1" w14:textId="77777777">
      <w:pPr>
        <w:pStyle w:val="yiv8657897108msolistparagraph"/>
        <w:shd w:val="clear" w:color="auto" w:fill="FFFFFF"/>
        <w:spacing w:before="0" w:beforeAutospacing="0" w:after="0" w:afterAutospacing="0"/>
        <w:jc w:val="both"/>
        <w:rPr>
          <w:color w:val="000000"/>
          <w:lang w:eastAsia="en-US"/>
        </w:rPr>
      </w:pPr>
    </w:p>
    <w:p w:rsidRPr="00A7171A" w:rsidR="00A7171A" w:rsidP="00A7171A" w:rsidRDefault="00A7171A" w14:paraId="0E2BC00E" w14:textId="77777777">
      <w:pPr>
        <w:pStyle w:val="yiv8657897108msolistparagraph"/>
        <w:shd w:val="clear" w:color="auto" w:fill="FFFFFF"/>
        <w:spacing w:before="0" w:beforeAutospacing="0" w:after="0" w:afterAutospacing="0"/>
        <w:jc w:val="both"/>
        <w:rPr>
          <w:color w:val="000000"/>
          <w:lang w:eastAsia="en-US"/>
        </w:rPr>
      </w:pPr>
      <w:r w:rsidRPr="00A7171A">
        <w:rPr>
          <w:color w:val="000000"/>
          <w:lang w:eastAsia="en-US"/>
        </w:rPr>
        <w:t>That the 45th General Council urge the Canadian government to pressure Israel to end the practice of administrative detention.</w:t>
      </w:r>
    </w:p>
    <w:p w:rsidRPr="00A7171A" w:rsidR="00A7171A" w:rsidP="00A7171A" w:rsidRDefault="00A7171A" w14:paraId="3F73A3DD" w14:textId="77777777">
      <w:pPr>
        <w:pStyle w:val="yiv8657897108msolistparagraph"/>
        <w:shd w:val="clear" w:color="auto" w:fill="FFFFFF"/>
        <w:spacing w:before="0" w:beforeAutospacing="0" w:after="0" w:afterAutospacing="0"/>
        <w:jc w:val="both"/>
        <w:rPr>
          <w:color w:val="000000"/>
          <w:lang w:eastAsia="en-US"/>
        </w:rPr>
      </w:pPr>
    </w:p>
    <w:p w:rsidRPr="00A7171A" w:rsidR="00A7171A" w:rsidP="00A7171A" w:rsidRDefault="00A7171A" w14:paraId="526239C3" w14:textId="77777777">
      <w:pPr>
        <w:pStyle w:val="yiv8657897108msolistparagraph"/>
        <w:shd w:val="clear" w:color="auto" w:fill="FFFFFF"/>
        <w:spacing w:before="0" w:beforeAutospacing="0" w:after="0" w:afterAutospacing="0"/>
        <w:jc w:val="both"/>
        <w:rPr>
          <w:b/>
          <w:bCs/>
          <w:color w:val="000000"/>
          <w:lang w:eastAsia="en-US"/>
        </w:rPr>
      </w:pPr>
      <w:r w:rsidRPr="00A7171A">
        <w:rPr>
          <w:b/>
          <w:bCs/>
          <w:color w:val="000000"/>
          <w:lang w:eastAsia="en-US"/>
        </w:rPr>
        <w:t>4.</w:t>
      </w:r>
      <w:r w:rsidRPr="00A7171A">
        <w:rPr>
          <w:b/>
          <w:bCs/>
          <w:color w:val="000000"/>
          <w:lang w:eastAsia="en-US"/>
        </w:rPr>
        <w:tab/>
      </w:r>
      <w:r w:rsidRPr="00A7171A">
        <w:rPr>
          <w:b/>
          <w:bCs/>
          <w:color w:val="000000"/>
          <w:lang w:eastAsia="en-US"/>
        </w:rPr>
        <w:t>Background information:</w:t>
      </w:r>
    </w:p>
    <w:p w:rsidR="00A7171A" w:rsidP="00A7171A" w:rsidRDefault="00A7171A" w14:paraId="1D4EDDEF" w14:textId="77777777">
      <w:pPr>
        <w:pStyle w:val="yiv8657897108msolistparagraph"/>
        <w:shd w:val="clear" w:color="auto" w:fill="FFFFFF"/>
        <w:spacing w:before="0" w:beforeAutospacing="0" w:after="0" w:afterAutospacing="0"/>
        <w:jc w:val="both"/>
        <w:rPr>
          <w:color w:val="000000"/>
          <w:lang w:eastAsia="en-US"/>
        </w:rPr>
      </w:pPr>
      <w:r w:rsidRPr="00A7171A">
        <w:rPr>
          <w:color w:val="000000"/>
          <w:lang w:eastAsia="en-US"/>
        </w:rPr>
        <w:t xml:space="preserve">In a November 8, 2023 update, Amnesty International reported “Horrifying cases of torture and degrading treatment of Palestinian detainees amid spike in arbitrary arrests” in Israel and the Occupied Palestinian Territories. At the end of November, 2023, Human Rights Watch said, “As of November 1, Israeli authorities held nearly 7,000 Palestinians from the occupied territory in detention for alleged security offenses, according to the Israeli human rights organization </w:t>
      </w:r>
      <w:proofErr w:type="spellStart"/>
      <w:r w:rsidRPr="00A7171A">
        <w:rPr>
          <w:color w:val="000000"/>
          <w:lang w:eastAsia="en-US"/>
        </w:rPr>
        <w:t>HaMoked</w:t>
      </w:r>
      <w:proofErr w:type="spellEnd"/>
      <w:r w:rsidRPr="00A7171A">
        <w:rPr>
          <w:color w:val="000000"/>
          <w:lang w:eastAsia="en-US"/>
        </w:rPr>
        <w:t xml:space="preserve">.” </w:t>
      </w:r>
      <w:proofErr w:type="spellStart"/>
      <w:r w:rsidRPr="00A7171A">
        <w:rPr>
          <w:color w:val="000000"/>
          <w:lang w:eastAsia="en-US"/>
        </w:rPr>
        <w:t>B’Tselem</w:t>
      </w:r>
      <w:proofErr w:type="spellEnd"/>
      <w:r w:rsidRPr="00A7171A">
        <w:rPr>
          <w:color w:val="000000"/>
          <w:lang w:eastAsia="en-US"/>
        </w:rPr>
        <w:t xml:space="preserve">, an Israeli human rights organization and United Church of Canada global partner, reported on September 2, 2024 that “At the end of June 2024, the Israel Prison Service </w:t>
      </w:r>
      <w:r w:rsidRPr="00A7171A">
        <w:rPr>
          <w:color w:val="000000"/>
          <w:lang w:eastAsia="en-US"/>
        </w:rPr>
        <w:t xml:space="preserve">was holding 3,340 Palestinians in administrative detention.” All these organizations are widely respected in their reporting of the situation on the ground. </w:t>
      </w:r>
    </w:p>
    <w:p w:rsidRPr="00A7171A" w:rsidR="00EC7627" w:rsidP="00A7171A" w:rsidRDefault="00EC7627" w14:paraId="52DF87C1" w14:textId="77777777">
      <w:pPr>
        <w:pStyle w:val="yiv8657897108msolistparagraph"/>
        <w:shd w:val="clear" w:color="auto" w:fill="FFFFFF"/>
        <w:spacing w:before="0" w:beforeAutospacing="0" w:after="0" w:afterAutospacing="0"/>
        <w:jc w:val="both"/>
        <w:rPr>
          <w:color w:val="000000"/>
          <w:lang w:eastAsia="en-US"/>
        </w:rPr>
      </w:pPr>
    </w:p>
    <w:p w:rsidRPr="00A7171A" w:rsidR="00A7171A" w:rsidP="00A7171A" w:rsidRDefault="00A7171A" w14:paraId="529DA404" w14:textId="77777777">
      <w:pPr>
        <w:pStyle w:val="yiv8657897108msolistparagraph"/>
        <w:shd w:val="clear" w:color="auto" w:fill="FFFFFF"/>
        <w:spacing w:before="0" w:beforeAutospacing="0" w:after="0" w:afterAutospacing="0"/>
        <w:jc w:val="both"/>
        <w:rPr>
          <w:b/>
          <w:bCs/>
          <w:color w:val="000000"/>
          <w:lang w:eastAsia="en-US"/>
        </w:rPr>
      </w:pPr>
      <w:r w:rsidRPr="00A7171A">
        <w:rPr>
          <w:b/>
          <w:bCs/>
          <w:color w:val="000000"/>
          <w:lang w:eastAsia="en-US"/>
        </w:rPr>
        <w:t>5.</w:t>
      </w:r>
      <w:r w:rsidRPr="00A7171A">
        <w:rPr>
          <w:b/>
          <w:bCs/>
          <w:color w:val="000000"/>
          <w:lang w:eastAsia="en-US"/>
        </w:rPr>
        <w:tab/>
      </w:r>
      <w:r w:rsidRPr="00A7171A">
        <w:rPr>
          <w:b/>
          <w:bCs/>
          <w:color w:val="000000"/>
          <w:lang w:eastAsia="en-US"/>
        </w:rPr>
        <w:t>How does this proposal help us to live into our church’s commitments on equity?</w:t>
      </w:r>
    </w:p>
    <w:p w:rsidRPr="0024224B" w:rsidR="00A7171A" w:rsidP="00A7171A" w:rsidRDefault="00A7171A" w14:paraId="03859B19" w14:textId="04AA1E60">
      <w:pPr>
        <w:pStyle w:val="yiv8657897108msolistparagraph"/>
        <w:shd w:val="clear" w:color="auto" w:fill="FFFFFF"/>
        <w:spacing w:before="0" w:beforeAutospacing="0" w:after="0" w:afterAutospacing="0"/>
        <w:jc w:val="both"/>
        <w:rPr>
          <w:color w:val="000000"/>
          <w:lang w:eastAsia="en-US"/>
        </w:rPr>
      </w:pPr>
      <w:r w:rsidRPr="00A7171A">
        <w:rPr>
          <w:color w:val="000000"/>
          <w:lang w:eastAsia="en-US"/>
        </w:rPr>
        <w:t>Adoption of this proposal adds the voice of The United Church to the growing number of denominations and organizations denouncing blatant violations of human rights by the State of Israel. This response by the international community will weigh on Israel as a member of the family of nations and help it to understand that its policies and procedures are unacceptable. This proposal builds on the Justice Principles for advocacy work of The United Church of Canada as the foundation of a principle-based approach to Palestine-Israel, namely the principles of anti-oppression; truth-telling; respect for human dignity; and equity, mutuality, respect and reparations.</w:t>
      </w:r>
    </w:p>
    <w:sectPr w:rsidRPr="0024224B" w:rsidR="00A7171A" w:rsidSect="00E06975">
      <w:headerReference w:type="even" r:id="rId30"/>
      <w:headerReference w:type="default" r:id="rId31"/>
      <w:footerReference w:type="even" r:id="rId32"/>
      <w:footerReference w:type="default" r:id="rId33"/>
      <w:headerReference w:type="first" r:id="rId34"/>
      <w:pgSz w:w="12240" w:h="15840" w:orient="portrait" w:code="1"/>
      <w:pgMar w:top="1440" w:right="1440" w:bottom="1440" w:left="1440" w:header="720" w:footer="72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F01B9" w:rsidRDefault="00CF01B9" w14:paraId="5F340DE0" w14:textId="77777777">
      <w:r>
        <w:separator/>
      </w:r>
    </w:p>
  </w:endnote>
  <w:endnote w:type="continuationSeparator" w:id="0">
    <w:p w:rsidR="00CF01B9" w:rsidRDefault="00CF01B9" w14:paraId="40481846"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06975" w:rsidRDefault="00E06975" w14:paraId="1E8B1CC5" w14:textId="77777777">
    <w:pPr>
      <w:pStyle w:val="Footer"/>
    </w:pPr>
  </w:p>
  <w:p w:rsidR="00E06975" w:rsidP="008C300B" w:rsidRDefault="00E06975" w14:paraId="59DB62A5" w14:textId="77777777">
    <w:pPr>
      <w:pStyle w:val="Footer"/>
      <w:ind w:right="360"/>
      <w:jc w:val="right"/>
    </w:pPr>
  </w:p>
  <w:p w:rsidR="00BD5B1F" w:rsidRDefault="00BD5B1F" w14:paraId="4F72B961"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6191526"/>
      <w:docPartObj>
        <w:docPartGallery w:val="Page Numbers (Bottom of Page)"/>
        <w:docPartUnique/>
      </w:docPartObj>
    </w:sdtPr>
    <w:sdtEndPr>
      <w:rPr>
        <w:rFonts w:ascii="Times New Roman" w:hAnsi="Times New Roman"/>
        <w:noProof/>
        <w:sz w:val="20"/>
        <w:szCs w:val="20"/>
      </w:rPr>
    </w:sdtEndPr>
    <w:sdtContent>
      <w:p w:rsidRPr="00402504" w:rsidR="00E06975" w:rsidRDefault="00E06975" w14:paraId="2E17C503" w14:textId="77777777">
        <w:pPr>
          <w:pStyle w:val="Footer"/>
          <w:jc w:val="center"/>
          <w:rPr>
            <w:rFonts w:ascii="Times New Roman" w:hAnsi="Times New Roman"/>
            <w:sz w:val="20"/>
            <w:szCs w:val="20"/>
          </w:rPr>
        </w:pPr>
        <w:r w:rsidRPr="00402504">
          <w:rPr>
            <w:rFonts w:ascii="Times New Roman" w:hAnsi="Times New Roman"/>
            <w:sz w:val="20"/>
            <w:szCs w:val="20"/>
          </w:rPr>
          <w:fldChar w:fldCharType="begin"/>
        </w:r>
        <w:r w:rsidRPr="00402504">
          <w:rPr>
            <w:rFonts w:ascii="Times New Roman" w:hAnsi="Times New Roman"/>
            <w:sz w:val="20"/>
            <w:szCs w:val="20"/>
          </w:rPr>
          <w:instrText xml:space="preserve"> PAGE   \* MERGEFORMAT </w:instrText>
        </w:r>
        <w:r w:rsidRPr="00402504">
          <w:rPr>
            <w:rFonts w:ascii="Times New Roman" w:hAnsi="Times New Roman"/>
            <w:sz w:val="20"/>
            <w:szCs w:val="20"/>
          </w:rPr>
          <w:fldChar w:fldCharType="separate"/>
        </w:r>
        <w:r>
          <w:rPr>
            <w:rFonts w:ascii="Times New Roman" w:hAnsi="Times New Roman"/>
            <w:noProof/>
            <w:sz w:val="20"/>
            <w:szCs w:val="20"/>
          </w:rPr>
          <w:t>1</w:t>
        </w:r>
        <w:r w:rsidRPr="00402504">
          <w:rPr>
            <w:rFonts w:ascii="Times New Roman" w:hAnsi="Times New Roman"/>
            <w:noProof/>
            <w:sz w:val="20"/>
            <w:szCs w:val="20"/>
          </w:rPr>
          <w:fldChar w:fldCharType="end"/>
        </w:r>
      </w:p>
    </w:sdtContent>
  </w:sdt>
  <w:p w:rsidR="00E06975" w:rsidP="00CC4FC1" w:rsidRDefault="00E06975" w14:paraId="60EDC653" w14:textId="77777777">
    <w:pPr>
      <w:pStyle w:val="Footer"/>
      <w:ind w:right="360"/>
    </w:pPr>
  </w:p>
  <w:p w:rsidR="00BD5B1F" w:rsidRDefault="00BD5B1F" w14:paraId="535FF632"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F01B9" w:rsidRDefault="00CF01B9" w14:paraId="48962AD1" w14:textId="77777777">
      <w:r>
        <w:separator/>
      </w:r>
    </w:p>
  </w:footnote>
  <w:footnote w:type="continuationSeparator" w:id="0">
    <w:p w:rsidR="00CF01B9" w:rsidRDefault="00CF01B9" w14:paraId="398F403B"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06975" w:rsidRDefault="00E06975" w14:paraId="133C7BB5" w14:textId="77777777">
    <w:pPr>
      <w:pStyle w:val="Header"/>
    </w:pPr>
    <w:r>
      <w:rPr>
        <w:rFonts w:ascii="Times New Roman" w:hAnsi="Times New Roman"/>
        <w:noProof/>
        <w:sz w:val="24"/>
      </w:rPr>
      <w:tab/>
    </w:r>
    <w:r>
      <w:rPr>
        <w:rFonts w:ascii="Times New Roman" w:hAnsi="Times New Roman"/>
        <w:noProof/>
        <w:sz w:val="24"/>
      </w:rPr>
      <w:tab/>
    </w:r>
    <w:r>
      <w:rPr>
        <w:rFonts w:ascii="Times New Roman" w:hAnsi="Times New Roman"/>
        <w:noProof/>
        <w:sz w:val="24"/>
      </w:rPr>
      <w:t>June 29, 2022</w:t>
    </w:r>
  </w:p>
  <w:p w:rsidR="00BD5B1F" w:rsidRDefault="00BD5B1F" w14:paraId="7A9681A6" w14:textId="7777777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183EEA" w:rsidR="00E06975" w:rsidP="00183EEA" w:rsidRDefault="00E06975" w14:paraId="6730CE5B" w14:textId="77777777">
    <w:pPr>
      <w:jc w:val="center"/>
      <w:rPr>
        <w:rFonts w:ascii="Times New Roman" w:hAnsi="Times New Roman"/>
        <w:sz w:val="24"/>
      </w:rPr>
    </w:pPr>
    <w:r w:rsidRPr="00183EEA">
      <w:rPr>
        <w:rFonts w:ascii="Times New Roman" w:hAnsi="Times New Roman"/>
        <w:sz w:val="24"/>
      </w:rPr>
      <w:t>The United Church of Canada</w:t>
    </w:r>
  </w:p>
  <w:p w:rsidRPr="00183EEA" w:rsidR="00E06975" w:rsidP="00183EEA" w:rsidRDefault="00E06975" w14:paraId="56695FB6" w14:textId="77777777">
    <w:pPr>
      <w:jc w:val="center"/>
      <w:rPr>
        <w:rFonts w:ascii="Times New Roman" w:hAnsi="Times New Roman"/>
        <w:sz w:val="24"/>
      </w:rPr>
    </w:pPr>
    <w:r w:rsidRPr="00183EEA">
      <w:rPr>
        <w:rFonts w:ascii="Times New Roman" w:hAnsi="Times New Roman"/>
        <w:sz w:val="24"/>
      </w:rPr>
      <w:t>Shining Waters Regional Council</w:t>
    </w:r>
  </w:p>
  <w:p w:rsidRPr="007275BA" w:rsidR="00E06975" w:rsidP="00EF562C" w:rsidRDefault="00E06975" w14:paraId="23899D1D" w14:textId="77777777">
    <w:pPr>
      <w:pStyle w:val="Header"/>
      <w:tabs>
        <w:tab w:val="clear" w:pos="4320"/>
      </w:tabs>
      <w:rPr>
        <w:rFonts w:ascii="Times New Roman" w:hAnsi="Times New Roman"/>
        <w:sz w:val="24"/>
      </w:rPr>
    </w:pPr>
    <w:r>
      <w:rPr>
        <w:rFonts w:ascii="Times New Roman" w:hAnsi="Times New Roman"/>
        <w:sz w:val="24"/>
      </w:rPr>
      <w:tab/>
    </w:r>
  </w:p>
  <w:p w:rsidR="00BD5B1F" w:rsidRDefault="00BD5B1F" w14:paraId="12070C37" w14:textId="7777777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06975" w:rsidRDefault="00E06975" w14:paraId="175E372F"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00823"/>
    <w:multiLevelType w:val="hybridMultilevel"/>
    <w:tmpl w:val="1F30D5A8"/>
    <w:lvl w:ilvl="0" w:tplc="C98C7926">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40E4CE6"/>
    <w:multiLevelType w:val="hybridMultilevel"/>
    <w:tmpl w:val="7DF24002"/>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 w15:restartNumberingAfterBreak="0">
    <w:nsid w:val="091D4D92"/>
    <w:multiLevelType w:val="hybridMultilevel"/>
    <w:tmpl w:val="3C66A878"/>
    <w:lvl w:ilvl="0" w:tplc="BC62A676">
      <w:start w:val="1"/>
      <w:numFmt w:val="decimal"/>
      <w:lvlText w:val="%1)"/>
      <w:lvlJc w:val="left"/>
      <w:pPr>
        <w:ind w:left="1004" w:hanging="360"/>
      </w:pPr>
      <w:rPr>
        <w:rFonts w:hint="default"/>
        <w:b w:val="0"/>
        <w:bCs/>
      </w:rPr>
    </w:lvl>
    <w:lvl w:ilvl="1" w:tplc="10090017">
      <w:start w:val="1"/>
      <w:numFmt w:val="lowerLetter"/>
      <w:lvlText w:val="%2)"/>
      <w:lvlJc w:val="left"/>
      <w:pPr>
        <w:ind w:left="1724" w:hanging="360"/>
      </w:pPr>
    </w:lvl>
    <w:lvl w:ilvl="2" w:tplc="1009001B" w:tentative="1">
      <w:start w:val="1"/>
      <w:numFmt w:val="lowerRoman"/>
      <w:lvlText w:val="%3."/>
      <w:lvlJc w:val="right"/>
      <w:pPr>
        <w:ind w:left="2444" w:hanging="180"/>
      </w:pPr>
    </w:lvl>
    <w:lvl w:ilvl="3" w:tplc="1009000F" w:tentative="1">
      <w:start w:val="1"/>
      <w:numFmt w:val="decimal"/>
      <w:lvlText w:val="%4."/>
      <w:lvlJc w:val="left"/>
      <w:pPr>
        <w:ind w:left="3164" w:hanging="360"/>
      </w:pPr>
    </w:lvl>
    <w:lvl w:ilvl="4" w:tplc="10090019" w:tentative="1">
      <w:start w:val="1"/>
      <w:numFmt w:val="lowerLetter"/>
      <w:lvlText w:val="%5."/>
      <w:lvlJc w:val="left"/>
      <w:pPr>
        <w:ind w:left="3884" w:hanging="360"/>
      </w:pPr>
    </w:lvl>
    <w:lvl w:ilvl="5" w:tplc="1009001B" w:tentative="1">
      <w:start w:val="1"/>
      <w:numFmt w:val="lowerRoman"/>
      <w:lvlText w:val="%6."/>
      <w:lvlJc w:val="right"/>
      <w:pPr>
        <w:ind w:left="4604" w:hanging="180"/>
      </w:pPr>
    </w:lvl>
    <w:lvl w:ilvl="6" w:tplc="1009000F" w:tentative="1">
      <w:start w:val="1"/>
      <w:numFmt w:val="decimal"/>
      <w:lvlText w:val="%7."/>
      <w:lvlJc w:val="left"/>
      <w:pPr>
        <w:ind w:left="5324" w:hanging="360"/>
      </w:pPr>
    </w:lvl>
    <w:lvl w:ilvl="7" w:tplc="10090019" w:tentative="1">
      <w:start w:val="1"/>
      <w:numFmt w:val="lowerLetter"/>
      <w:lvlText w:val="%8."/>
      <w:lvlJc w:val="left"/>
      <w:pPr>
        <w:ind w:left="6044" w:hanging="360"/>
      </w:pPr>
    </w:lvl>
    <w:lvl w:ilvl="8" w:tplc="1009001B" w:tentative="1">
      <w:start w:val="1"/>
      <w:numFmt w:val="lowerRoman"/>
      <w:lvlText w:val="%9."/>
      <w:lvlJc w:val="right"/>
      <w:pPr>
        <w:ind w:left="6764" w:hanging="180"/>
      </w:pPr>
    </w:lvl>
  </w:abstractNum>
  <w:abstractNum w:abstractNumId="3" w15:restartNumberingAfterBreak="0">
    <w:nsid w:val="19AF7BA9"/>
    <w:multiLevelType w:val="hybridMultilevel"/>
    <w:tmpl w:val="2BCEFD22"/>
    <w:lvl w:ilvl="0" w:tplc="10090001">
      <w:start w:val="1"/>
      <w:numFmt w:val="bullet"/>
      <w:lvlText w:val=""/>
      <w:lvlJc w:val="left"/>
      <w:pPr>
        <w:ind w:left="360" w:hanging="360"/>
      </w:pPr>
      <w:rPr>
        <w:rFonts w:hint="default" w:ascii="Symbol" w:hAnsi="Symbol"/>
      </w:rPr>
    </w:lvl>
    <w:lvl w:ilvl="1" w:tplc="B6B0F91E">
      <w:numFmt w:val="bullet"/>
      <w:lvlText w:val="•"/>
      <w:lvlJc w:val="left"/>
      <w:pPr>
        <w:ind w:left="1100" w:hanging="380"/>
      </w:pPr>
      <w:rPr>
        <w:rFonts w:hint="default" w:ascii="Times New Roman" w:hAnsi="Times New Roman" w:eastAsia="Times New Roman" w:cs="Times New Roman"/>
        <w:i w:val="0"/>
      </w:rPr>
    </w:lvl>
    <w:lvl w:ilvl="2" w:tplc="10090005" w:tentative="1">
      <w:start w:val="1"/>
      <w:numFmt w:val="bullet"/>
      <w:lvlText w:val=""/>
      <w:lvlJc w:val="left"/>
      <w:pPr>
        <w:ind w:left="1800" w:hanging="360"/>
      </w:pPr>
      <w:rPr>
        <w:rFonts w:hint="default" w:ascii="Wingdings" w:hAnsi="Wingdings"/>
      </w:rPr>
    </w:lvl>
    <w:lvl w:ilvl="3" w:tplc="10090001" w:tentative="1">
      <w:start w:val="1"/>
      <w:numFmt w:val="bullet"/>
      <w:lvlText w:val=""/>
      <w:lvlJc w:val="left"/>
      <w:pPr>
        <w:ind w:left="2520" w:hanging="360"/>
      </w:pPr>
      <w:rPr>
        <w:rFonts w:hint="default" w:ascii="Symbol" w:hAnsi="Symbol"/>
      </w:rPr>
    </w:lvl>
    <w:lvl w:ilvl="4" w:tplc="10090003" w:tentative="1">
      <w:start w:val="1"/>
      <w:numFmt w:val="bullet"/>
      <w:lvlText w:val="o"/>
      <w:lvlJc w:val="left"/>
      <w:pPr>
        <w:ind w:left="3240" w:hanging="360"/>
      </w:pPr>
      <w:rPr>
        <w:rFonts w:hint="default" w:ascii="Courier New" w:hAnsi="Courier New" w:cs="Courier New"/>
      </w:rPr>
    </w:lvl>
    <w:lvl w:ilvl="5" w:tplc="10090005" w:tentative="1">
      <w:start w:val="1"/>
      <w:numFmt w:val="bullet"/>
      <w:lvlText w:val=""/>
      <w:lvlJc w:val="left"/>
      <w:pPr>
        <w:ind w:left="3960" w:hanging="360"/>
      </w:pPr>
      <w:rPr>
        <w:rFonts w:hint="default" w:ascii="Wingdings" w:hAnsi="Wingdings"/>
      </w:rPr>
    </w:lvl>
    <w:lvl w:ilvl="6" w:tplc="10090001" w:tentative="1">
      <w:start w:val="1"/>
      <w:numFmt w:val="bullet"/>
      <w:lvlText w:val=""/>
      <w:lvlJc w:val="left"/>
      <w:pPr>
        <w:ind w:left="4680" w:hanging="360"/>
      </w:pPr>
      <w:rPr>
        <w:rFonts w:hint="default" w:ascii="Symbol" w:hAnsi="Symbol"/>
      </w:rPr>
    </w:lvl>
    <w:lvl w:ilvl="7" w:tplc="10090003" w:tentative="1">
      <w:start w:val="1"/>
      <w:numFmt w:val="bullet"/>
      <w:lvlText w:val="o"/>
      <w:lvlJc w:val="left"/>
      <w:pPr>
        <w:ind w:left="5400" w:hanging="360"/>
      </w:pPr>
      <w:rPr>
        <w:rFonts w:hint="default" w:ascii="Courier New" w:hAnsi="Courier New" w:cs="Courier New"/>
      </w:rPr>
    </w:lvl>
    <w:lvl w:ilvl="8" w:tplc="10090005" w:tentative="1">
      <w:start w:val="1"/>
      <w:numFmt w:val="bullet"/>
      <w:lvlText w:val=""/>
      <w:lvlJc w:val="left"/>
      <w:pPr>
        <w:ind w:left="6120" w:hanging="360"/>
      </w:pPr>
      <w:rPr>
        <w:rFonts w:hint="default" w:ascii="Wingdings" w:hAnsi="Wingdings"/>
      </w:rPr>
    </w:lvl>
  </w:abstractNum>
  <w:abstractNum w:abstractNumId="4" w15:restartNumberingAfterBreak="0">
    <w:nsid w:val="1DA871F3"/>
    <w:multiLevelType w:val="hybridMultilevel"/>
    <w:tmpl w:val="744E33FC"/>
    <w:lvl w:ilvl="0" w:tplc="835499A0">
      <w:start w:val="1"/>
      <w:numFmt w:val="decimal"/>
      <w:lvlText w:val="%1."/>
      <w:lvlJc w:val="left"/>
      <w:pPr>
        <w:ind w:left="717" w:hanging="360"/>
      </w:pPr>
      <w:rPr>
        <w:rFonts w:hint="default"/>
      </w:rPr>
    </w:lvl>
    <w:lvl w:ilvl="1" w:tplc="10090019" w:tentative="1">
      <w:start w:val="1"/>
      <w:numFmt w:val="lowerLetter"/>
      <w:lvlText w:val="%2."/>
      <w:lvlJc w:val="left"/>
      <w:pPr>
        <w:ind w:left="1437" w:hanging="360"/>
      </w:pPr>
    </w:lvl>
    <w:lvl w:ilvl="2" w:tplc="1009001B" w:tentative="1">
      <w:start w:val="1"/>
      <w:numFmt w:val="lowerRoman"/>
      <w:lvlText w:val="%3."/>
      <w:lvlJc w:val="right"/>
      <w:pPr>
        <w:ind w:left="2157" w:hanging="180"/>
      </w:pPr>
    </w:lvl>
    <w:lvl w:ilvl="3" w:tplc="1009000F" w:tentative="1">
      <w:start w:val="1"/>
      <w:numFmt w:val="decimal"/>
      <w:lvlText w:val="%4."/>
      <w:lvlJc w:val="left"/>
      <w:pPr>
        <w:ind w:left="2877" w:hanging="360"/>
      </w:pPr>
    </w:lvl>
    <w:lvl w:ilvl="4" w:tplc="10090019" w:tentative="1">
      <w:start w:val="1"/>
      <w:numFmt w:val="lowerLetter"/>
      <w:lvlText w:val="%5."/>
      <w:lvlJc w:val="left"/>
      <w:pPr>
        <w:ind w:left="3597" w:hanging="360"/>
      </w:pPr>
    </w:lvl>
    <w:lvl w:ilvl="5" w:tplc="1009001B" w:tentative="1">
      <w:start w:val="1"/>
      <w:numFmt w:val="lowerRoman"/>
      <w:lvlText w:val="%6."/>
      <w:lvlJc w:val="right"/>
      <w:pPr>
        <w:ind w:left="4317" w:hanging="180"/>
      </w:pPr>
    </w:lvl>
    <w:lvl w:ilvl="6" w:tplc="1009000F" w:tentative="1">
      <w:start w:val="1"/>
      <w:numFmt w:val="decimal"/>
      <w:lvlText w:val="%7."/>
      <w:lvlJc w:val="left"/>
      <w:pPr>
        <w:ind w:left="5037" w:hanging="360"/>
      </w:pPr>
    </w:lvl>
    <w:lvl w:ilvl="7" w:tplc="10090019" w:tentative="1">
      <w:start w:val="1"/>
      <w:numFmt w:val="lowerLetter"/>
      <w:lvlText w:val="%8."/>
      <w:lvlJc w:val="left"/>
      <w:pPr>
        <w:ind w:left="5757" w:hanging="360"/>
      </w:pPr>
    </w:lvl>
    <w:lvl w:ilvl="8" w:tplc="1009001B" w:tentative="1">
      <w:start w:val="1"/>
      <w:numFmt w:val="lowerRoman"/>
      <w:lvlText w:val="%9."/>
      <w:lvlJc w:val="right"/>
      <w:pPr>
        <w:ind w:left="6477" w:hanging="180"/>
      </w:pPr>
    </w:lvl>
  </w:abstractNum>
  <w:abstractNum w:abstractNumId="5" w15:restartNumberingAfterBreak="0">
    <w:nsid w:val="2C852BAA"/>
    <w:multiLevelType w:val="hybridMultilevel"/>
    <w:tmpl w:val="D7C08B8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35CA51CA"/>
    <w:multiLevelType w:val="hybridMultilevel"/>
    <w:tmpl w:val="DDFCAF3C"/>
    <w:lvl w:ilvl="0" w:tplc="10090001">
      <w:start w:val="1"/>
      <w:numFmt w:val="bullet"/>
      <w:lvlText w:val=""/>
      <w:lvlJc w:val="left"/>
      <w:pPr>
        <w:ind w:left="360" w:hanging="360"/>
      </w:pPr>
      <w:rPr>
        <w:rFonts w:hint="default" w:ascii="Symbol" w:hAnsi="Symbol"/>
      </w:rPr>
    </w:lvl>
    <w:lvl w:ilvl="1" w:tplc="10090003" w:tentative="1">
      <w:start w:val="1"/>
      <w:numFmt w:val="bullet"/>
      <w:lvlText w:val="o"/>
      <w:lvlJc w:val="left"/>
      <w:pPr>
        <w:ind w:left="1080" w:hanging="360"/>
      </w:pPr>
      <w:rPr>
        <w:rFonts w:hint="default" w:ascii="Courier New" w:hAnsi="Courier New" w:cs="Courier New"/>
      </w:rPr>
    </w:lvl>
    <w:lvl w:ilvl="2" w:tplc="10090005" w:tentative="1">
      <w:start w:val="1"/>
      <w:numFmt w:val="bullet"/>
      <w:lvlText w:val=""/>
      <w:lvlJc w:val="left"/>
      <w:pPr>
        <w:ind w:left="1800" w:hanging="360"/>
      </w:pPr>
      <w:rPr>
        <w:rFonts w:hint="default" w:ascii="Wingdings" w:hAnsi="Wingdings"/>
      </w:rPr>
    </w:lvl>
    <w:lvl w:ilvl="3" w:tplc="10090001" w:tentative="1">
      <w:start w:val="1"/>
      <w:numFmt w:val="bullet"/>
      <w:lvlText w:val=""/>
      <w:lvlJc w:val="left"/>
      <w:pPr>
        <w:ind w:left="2520" w:hanging="360"/>
      </w:pPr>
      <w:rPr>
        <w:rFonts w:hint="default" w:ascii="Symbol" w:hAnsi="Symbol"/>
      </w:rPr>
    </w:lvl>
    <w:lvl w:ilvl="4" w:tplc="10090003" w:tentative="1">
      <w:start w:val="1"/>
      <w:numFmt w:val="bullet"/>
      <w:lvlText w:val="o"/>
      <w:lvlJc w:val="left"/>
      <w:pPr>
        <w:ind w:left="3240" w:hanging="360"/>
      </w:pPr>
      <w:rPr>
        <w:rFonts w:hint="default" w:ascii="Courier New" w:hAnsi="Courier New" w:cs="Courier New"/>
      </w:rPr>
    </w:lvl>
    <w:lvl w:ilvl="5" w:tplc="10090005" w:tentative="1">
      <w:start w:val="1"/>
      <w:numFmt w:val="bullet"/>
      <w:lvlText w:val=""/>
      <w:lvlJc w:val="left"/>
      <w:pPr>
        <w:ind w:left="3960" w:hanging="360"/>
      </w:pPr>
      <w:rPr>
        <w:rFonts w:hint="default" w:ascii="Wingdings" w:hAnsi="Wingdings"/>
      </w:rPr>
    </w:lvl>
    <w:lvl w:ilvl="6" w:tplc="10090001" w:tentative="1">
      <w:start w:val="1"/>
      <w:numFmt w:val="bullet"/>
      <w:lvlText w:val=""/>
      <w:lvlJc w:val="left"/>
      <w:pPr>
        <w:ind w:left="4680" w:hanging="360"/>
      </w:pPr>
      <w:rPr>
        <w:rFonts w:hint="default" w:ascii="Symbol" w:hAnsi="Symbol"/>
      </w:rPr>
    </w:lvl>
    <w:lvl w:ilvl="7" w:tplc="10090003" w:tentative="1">
      <w:start w:val="1"/>
      <w:numFmt w:val="bullet"/>
      <w:lvlText w:val="o"/>
      <w:lvlJc w:val="left"/>
      <w:pPr>
        <w:ind w:left="5400" w:hanging="360"/>
      </w:pPr>
      <w:rPr>
        <w:rFonts w:hint="default" w:ascii="Courier New" w:hAnsi="Courier New" w:cs="Courier New"/>
      </w:rPr>
    </w:lvl>
    <w:lvl w:ilvl="8" w:tplc="10090005" w:tentative="1">
      <w:start w:val="1"/>
      <w:numFmt w:val="bullet"/>
      <w:lvlText w:val=""/>
      <w:lvlJc w:val="left"/>
      <w:pPr>
        <w:ind w:left="6120" w:hanging="360"/>
      </w:pPr>
      <w:rPr>
        <w:rFonts w:hint="default" w:ascii="Wingdings" w:hAnsi="Wingdings"/>
      </w:rPr>
    </w:lvl>
  </w:abstractNum>
  <w:abstractNum w:abstractNumId="7" w15:restartNumberingAfterBreak="0">
    <w:nsid w:val="39CD26C8"/>
    <w:multiLevelType w:val="hybridMultilevel"/>
    <w:tmpl w:val="165AD9C4"/>
    <w:lvl w:ilvl="0" w:tplc="BC62A676">
      <w:start w:val="1"/>
      <w:numFmt w:val="decimal"/>
      <w:lvlText w:val="%1)"/>
      <w:lvlJc w:val="left"/>
      <w:pPr>
        <w:ind w:left="644" w:hanging="360"/>
      </w:pPr>
      <w:rPr>
        <w:rFonts w:hint="default"/>
        <w:b w:val="0"/>
        <w:bCs/>
      </w:rPr>
    </w:lvl>
    <w:lvl w:ilvl="1" w:tplc="10090019">
      <w:start w:val="1"/>
      <w:numFmt w:val="lowerLetter"/>
      <w:lvlText w:val="%2."/>
      <w:lvlJc w:val="left"/>
      <w:pPr>
        <w:ind w:left="1364" w:hanging="360"/>
      </w:p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8" w15:restartNumberingAfterBreak="0">
    <w:nsid w:val="3EDF3279"/>
    <w:multiLevelType w:val="multilevel"/>
    <w:tmpl w:val="F6A495F6"/>
    <w:styleLink w:val="CurrentList1"/>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43863E04"/>
    <w:multiLevelType w:val="hybridMultilevel"/>
    <w:tmpl w:val="2132032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566778F6"/>
    <w:multiLevelType w:val="hybridMultilevel"/>
    <w:tmpl w:val="2C005C80"/>
    <w:lvl w:ilvl="0" w:tplc="04090001">
      <w:start w:val="1"/>
      <w:numFmt w:val="bullet"/>
      <w:lvlText w:val=""/>
      <w:lvlJc w:val="left"/>
      <w:pPr>
        <w:ind w:left="360" w:hanging="360"/>
      </w:pPr>
      <w:rPr>
        <w:rFonts w:hint="default" w:ascii="Symbol" w:hAnsi="Symbol"/>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1" w15:restartNumberingAfterBreak="0">
    <w:nsid w:val="56EA219D"/>
    <w:multiLevelType w:val="hybridMultilevel"/>
    <w:tmpl w:val="1CF8AE98"/>
    <w:lvl w:ilvl="0" w:tplc="FFFFFFFF">
      <w:start w:val="1"/>
      <w:numFmt w:val="decimal"/>
      <w:lvlText w:val="%1."/>
      <w:lvlJc w:val="left"/>
      <w:pPr>
        <w:ind w:left="360" w:hanging="360"/>
      </w:pPr>
      <w:rPr>
        <w:b/>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2" w15:restartNumberingAfterBreak="0">
    <w:nsid w:val="61640BA6"/>
    <w:multiLevelType w:val="hybridMultilevel"/>
    <w:tmpl w:val="6FF43DBC"/>
    <w:lvl w:ilvl="0" w:tplc="357ADAC0">
      <w:start w:val="1"/>
      <w:numFmt w:val="decimal"/>
      <w:lvlText w:val="%1."/>
      <w:lvlJc w:val="left"/>
      <w:pPr>
        <w:ind w:left="717" w:hanging="360"/>
      </w:pPr>
      <w:rPr>
        <w:rFonts w:hint="default"/>
      </w:rPr>
    </w:lvl>
    <w:lvl w:ilvl="1" w:tplc="10090019" w:tentative="1">
      <w:start w:val="1"/>
      <w:numFmt w:val="lowerLetter"/>
      <w:lvlText w:val="%2."/>
      <w:lvlJc w:val="left"/>
      <w:pPr>
        <w:ind w:left="1437" w:hanging="360"/>
      </w:pPr>
    </w:lvl>
    <w:lvl w:ilvl="2" w:tplc="1009001B" w:tentative="1">
      <w:start w:val="1"/>
      <w:numFmt w:val="lowerRoman"/>
      <w:lvlText w:val="%3."/>
      <w:lvlJc w:val="right"/>
      <w:pPr>
        <w:ind w:left="2157" w:hanging="180"/>
      </w:pPr>
    </w:lvl>
    <w:lvl w:ilvl="3" w:tplc="1009000F" w:tentative="1">
      <w:start w:val="1"/>
      <w:numFmt w:val="decimal"/>
      <w:lvlText w:val="%4."/>
      <w:lvlJc w:val="left"/>
      <w:pPr>
        <w:ind w:left="2877" w:hanging="360"/>
      </w:pPr>
    </w:lvl>
    <w:lvl w:ilvl="4" w:tplc="10090019" w:tentative="1">
      <w:start w:val="1"/>
      <w:numFmt w:val="lowerLetter"/>
      <w:lvlText w:val="%5."/>
      <w:lvlJc w:val="left"/>
      <w:pPr>
        <w:ind w:left="3597" w:hanging="360"/>
      </w:pPr>
    </w:lvl>
    <w:lvl w:ilvl="5" w:tplc="1009001B" w:tentative="1">
      <w:start w:val="1"/>
      <w:numFmt w:val="lowerRoman"/>
      <w:lvlText w:val="%6."/>
      <w:lvlJc w:val="right"/>
      <w:pPr>
        <w:ind w:left="4317" w:hanging="180"/>
      </w:pPr>
    </w:lvl>
    <w:lvl w:ilvl="6" w:tplc="1009000F" w:tentative="1">
      <w:start w:val="1"/>
      <w:numFmt w:val="decimal"/>
      <w:lvlText w:val="%7."/>
      <w:lvlJc w:val="left"/>
      <w:pPr>
        <w:ind w:left="5037" w:hanging="360"/>
      </w:pPr>
    </w:lvl>
    <w:lvl w:ilvl="7" w:tplc="10090019" w:tentative="1">
      <w:start w:val="1"/>
      <w:numFmt w:val="lowerLetter"/>
      <w:lvlText w:val="%8."/>
      <w:lvlJc w:val="left"/>
      <w:pPr>
        <w:ind w:left="5757" w:hanging="360"/>
      </w:pPr>
    </w:lvl>
    <w:lvl w:ilvl="8" w:tplc="1009001B" w:tentative="1">
      <w:start w:val="1"/>
      <w:numFmt w:val="lowerRoman"/>
      <w:lvlText w:val="%9."/>
      <w:lvlJc w:val="right"/>
      <w:pPr>
        <w:ind w:left="6477" w:hanging="180"/>
      </w:pPr>
    </w:lvl>
  </w:abstractNum>
  <w:abstractNum w:abstractNumId="13" w15:restartNumberingAfterBreak="0">
    <w:nsid w:val="67E92510"/>
    <w:multiLevelType w:val="hybridMultilevel"/>
    <w:tmpl w:val="0AE665C8"/>
    <w:lvl w:ilvl="0" w:tplc="BC62A676">
      <w:start w:val="1"/>
      <w:numFmt w:val="decimal"/>
      <w:lvlText w:val="%1)"/>
      <w:lvlJc w:val="left"/>
      <w:pPr>
        <w:ind w:left="644" w:hanging="360"/>
      </w:pPr>
      <w:rPr>
        <w:rFonts w:hint="default"/>
        <w:b w:val="0"/>
        <w:bCs/>
      </w:rPr>
    </w:lvl>
    <w:lvl w:ilvl="1" w:tplc="10090017">
      <w:start w:val="1"/>
      <w:numFmt w:val="lowerLetter"/>
      <w:lvlText w:val="%2)"/>
      <w:lvlJc w:val="left"/>
      <w:pPr>
        <w:ind w:left="1364" w:hanging="360"/>
      </w:p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14" w15:restartNumberingAfterBreak="0">
    <w:nsid w:val="68153835"/>
    <w:multiLevelType w:val="hybridMultilevel"/>
    <w:tmpl w:val="72A6ACF4"/>
    <w:lvl w:ilvl="0" w:tplc="10090001">
      <w:start w:val="1"/>
      <w:numFmt w:val="bullet"/>
      <w:lvlText w:val=""/>
      <w:lvlJc w:val="left"/>
      <w:pPr>
        <w:ind w:left="360" w:hanging="360"/>
      </w:pPr>
      <w:rPr>
        <w:rFonts w:hint="default" w:ascii="Symbol" w:hAnsi="Symbol"/>
      </w:rPr>
    </w:lvl>
    <w:lvl w:ilvl="1" w:tplc="10090003" w:tentative="1">
      <w:start w:val="1"/>
      <w:numFmt w:val="bullet"/>
      <w:lvlText w:val="o"/>
      <w:lvlJc w:val="left"/>
      <w:pPr>
        <w:ind w:left="1080" w:hanging="360"/>
      </w:pPr>
      <w:rPr>
        <w:rFonts w:hint="default" w:ascii="Courier New" w:hAnsi="Courier New" w:cs="Courier New"/>
      </w:rPr>
    </w:lvl>
    <w:lvl w:ilvl="2" w:tplc="10090005" w:tentative="1">
      <w:start w:val="1"/>
      <w:numFmt w:val="bullet"/>
      <w:lvlText w:val=""/>
      <w:lvlJc w:val="left"/>
      <w:pPr>
        <w:ind w:left="1800" w:hanging="360"/>
      </w:pPr>
      <w:rPr>
        <w:rFonts w:hint="default" w:ascii="Wingdings" w:hAnsi="Wingdings"/>
      </w:rPr>
    </w:lvl>
    <w:lvl w:ilvl="3" w:tplc="10090001" w:tentative="1">
      <w:start w:val="1"/>
      <w:numFmt w:val="bullet"/>
      <w:lvlText w:val=""/>
      <w:lvlJc w:val="left"/>
      <w:pPr>
        <w:ind w:left="2520" w:hanging="360"/>
      </w:pPr>
      <w:rPr>
        <w:rFonts w:hint="default" w:ascii="Symbol" w:hAnsi="Symbol"/>
      </w:rPr>
    </w:lvl>
    <w:lvl w:ilvl="4" w:tplc="10090003" w:tentative="1">
      <w:start w:val="1"/>
      <w:numFmt w:val="bullet"/>
      <w:lvlText w:val="o"/>
      <w:lvlJc w:val="left"/>
      <w:pPr>
        <w:ind w:left="3240" w:hanging="360"/>
      </w:pPr>
      <w:rPr>
        <w:rFonts w:hint="default" w:ascii="Courier New" w:hAnsi="Courier New" w:cs="Courier New"/>
      </w:rPr>
    </w:lvl>
    <w:lvl w:ilvl="5" w:tplc="10090005" w:tentative="1">
      <w:start w:val="1"/>
      <w:numFmt w:val="bullet"/>
      <w:lvlText w:val=""/>
      <w:lvlJc w:val="left"/>
      <w:pPr>
        <w:ind w:left="3960" w:hanging="360"/>
      </w:pPr>
      <w:rPr>
        <w:rFonts w:hint="default" w:ascii="Wingdings" w:hAnsi="Wingdings"/>
      </w:rPr>
    </w:lvl>
    <w:lvl w:ilvl="6" w:tplc="10090001" w:tentative="1">
      <w:start w:val="1"/>
      <w:numFmt w:val="bullet"/>
      <w:lvlText w:val=""/>
      <w:lvlJc w:val="left"/>
      <w:pPr>
        <w:ind w:left="4680" w:hanging="360"/>
      </w:pPr>
      <w:rPr>
        <w:rFonts w:hint="default" w:ascii="Symbol" w:hAnsi="Symbol"/>
      </w:rPr>
    </w:lvl>
    <w:lvl w:ilvl="7" w:tplc="10090003" w:tentative="1">
      <w:start w:val="1"/>
      <w:numFmt w:val="bullet"/>
      <w:lvlText w:val="o"/>
      <w:lvlJc w:val="left"/>
      <w:pPr>
        <w:ind w:left="5400" w:hanging="360"/>
      </w:pPr>
      <w:rPr>
        <w:rFonts w:hint="default" w:ascii="Courier New" w:hAnsi="Courier New" w:cs="Courier New"/>
      </w:rPr>
    </w:lvl>
    <w:lvl w:ilvl="8" w:tplc="10090005" w:tentative="1">
      <w:start w:val="1"/>
      <w:numFmt w:val="bullet"/>
      <w:lvlText w:val=""/>
      <w:lvlJc w:val="left"/>
      <w:pPr>
        <w:ind w:left="6120" w:hanging="360"/>
      </w:pPr>
      <w:rPr>
        <w:rFonts w:hint="default" w:ascii="Wingdings" w:hAnsi="Wingdings"/>
      </w:rPr>
    </w:lvl>
  </w:abstractNum>
  <w:abstractNum w:abstractNumId="15" w15:restartNumberingAfterBreak="0">
    <w:nsid w:val="761B4198"/>
    <w:multiLevelType w:val="hybridMultilevel"/>
    <w:tmpl w:val="2FBA4D9A"/>
    <w:lvl w:ilvl="0" w:tplc="10090019">
      <w:start w:val="1"/>
      <w:numFmt w:val="lowerLetter"/>
      <w:lvlText w:val="%1."/>
      <w:lvlJc w:val="left"/>
      <w:pPr>
        <w:ind w:left="1004" w:hanging="360"/>
      </w:pPr>
      <w:rPr>
        <w:rFonts w:hint="default"/>
        <w:b w:val="0"/>
        <w:bCs/>
      </w:rPr>
    </w:lvl>
    <w:lvl w:ilvl="1" w:tplc="10090017">
      <w:start w:val="1"/>
      <w:numFmt w:val="lowerLetter"/>
      <w:lvlText w:val="%2)"/>
      <w:lvlJc w:val="left"/>
      <w:pPr>
        <w:ind w:left="1724" w:hanging="360"/>
      </w:pPr>
    </w:lvl>
    <w:lvl w:ilvl="2" w:tplc="1009001B" w:tentative="1">
      <w:start w:val="1"/>
      <w:numFmt w:val="lowerRoman"/>
      <w:lvlText w:val="%3."/>
      <w:lvlJc w:val="right"/>
      <w:pPr>
        <w:ind w:left="2444" w:hanging="180"/>
      </w:pPr>
    </w:lvl>
    <w:lvl w:ilvl="3" w:tplc="1009000F" w:tentative="1">
      <w:start w:val="1"/>
      <w:numFmt w:val="decimal"/>
      <w:lvlText w:val="%4."/>
      <w:lvlJc w:val="left"/>
      <w:pPr>
        <w:ind w:left="3164" w:hanging="360"/>
      </w:pPr>
    </w:lvl>
    <w:lvl w:ilvl="4" w:tplc="10090019" w:tentative="1">
      <w:start w:val="1"/>
      <w:numFmt w:val="lowerLetter"/>
      <w:lvlText w:val="%5."/>
      <w:lvlJc w:val="left"/>
      <w:pPr>
        <w:ind w:left="3884" w:hanging="360"/>
      </w:pPr>
    </w:lvl>
    <w:lvl w:ilvl="5" w:tplc="1009001B" w:tentative="1">
      <w:start w:val="1"/>
      <w:numFmt w:val="lowerRoman"/>
      <w:lvlText w:val="%6."/>
      <w:lvlJc w:val="right"/>
      <w:pPr>
        <w:ind w:left="4604" w:hanging="180"/>
      </w:pPr>
    </w:lvl>
    <w:lvl w:ilvl="6" w:tplc="1009000F" w:tentative="1">
      <w:start w:val="1"/>
      <w:numFmt w:val="decimal"/>
      <w:lvlText w:val="%7."/>
      <w:lvlJc w:val="left"/>
      <w:pPr>
        <w:ind w:left="5324" w:hanging="360"/>
      </w:pPr>
    </w:lvl>
    <w:lvl w:ilvl="7" w:tplc="10090019" w:tentative="1">
      <w:start w:val="1"/>
      <w:numFmt w:val="lowerLetter"/>
      <w:lvlText w:val="%8."/>
      <w:lvlJc w:val="left"/>
      <w:pPr>
        <w:ind w:left="6044" w:hanging="360"/>
      </w:pPr>
    </w:lvl>
    <w:lvl w:ilvl="8" w:tplc="1009001B" w:tentative="1">
      <w:start w:val="1"/>
      <w:numFmt w:val="lowerRoman"/>
      <w:lvlText w:val="%9."/>
      <w:lvlJc w:val="right"/>
      <w:pPr>
        <w:ind w:left="6764" w:hanging="180"/>
      </w:pPr>
    </w:lvl>
  </w:abstractNum>
  <w:num w:numId="1">
    <w:abstractNumId w:val="10"/>
  </w:num>
  <w:num w:numId="2">
    <w:abstractNumId w:val="8"/>
  </w:num>
  <w:num w:numId="3">
    <w:abstractNumId w:val="1"/>
  </w:num>
  <w:num w:numId="4">
    <w:abstractNumId w:val="3"/>
  </w:num>
  <w:num w:numId="5">
    <w:abstractNumId w:val="14"/>
  </w:num>
  <w:num w:numId="6">
    <w:abstractNumId w:val="6"/>
  </w:num>
  <w:num w:numId="7">
    <w:abstractNumId w:val="5"/>
  </w:num>
  <w:num w:numId="8">
    <w:abstractNumId w:val="11"/>
  </w:num>
  <w:num w:numId="9">
    <w:abstractNumId w:val="9"/>
  </w:num>
  <w:num w:numId="10">
    <w:abstractNumId w:val="4"/>
  </w:num>
  <w:num w:numId="11">
    <w:abstractNumId w:val="12"/>
  </w:num>
  <w:num w:numId="12">
    <w:abstractNumId w:val="7"/>
  </w:num>
  <w:num w:numId="13">
    <w:abstractNumId w:val="13"/>
  </w:num>
  <w:num w:numId="14">
    <w:abstractNumId w:val="2"/>
  </w:num>
  <w:num w:numId="15">
    <w:abstractNumId w:val="0"/>
  </w:num>
  <w:num w:numId="16">
    <w:abstractNumId w:val="15"/>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975"/>
    <w:rsid w:val="000065AD"/>
    <w:rsid w:val="000078EE"/>
    <w:rsid w:val="00010BE3"/>
    <w:rsid w:val="000113D1"/>
    <w:rsid w:val="00012FB2"/>
    <w:rsid w:val="00015893"/>
    <w:rsid w:val="0001724D"/>
    <w:rsid w:val="0002251B"/>
    <w:rsid w:val="000332FE"/>
    <w:rsid w:val="000361B1"/>
    <w:rsid w:val="00036DB9"/>
    <w:rsid w:val="00042076"/>
    <w:rsid w:val="00042536"/>
    <w:rsid w:val="00043B4A"/>
    <w:rsid w:val="00046DAB"/>
    <w:rsid w:val="00047541"/>
    <w:rsid w:val="00050BE1"/>
    <w:rsid w:val="000611FC"/>
    <w:rsid w:val="0006390C"/>
    <w:rsid w:val="0006578F"/>
    <w:rsid w:val="00065F27"/>
    <w:rsid w:val="00071AB1"/>
    <w:rsid w:val="0008757B"/>
    <w:rsid w:val="000901A7"/>
    <w:rsid w:val="00092938"/>
    <w:rsid w:val="00093B17"/>
    <w:rsid w:val="00096410"/>
    <w:rsid w:val="000972AF"/>
    <w:rsid w:val="00097563"/>
    <w:rsid w:val="000A2361"/>
    <w:rsid w:val="000A3E3B"/>
    <w:rsid w:val="000A4184"/>
    <w:rsid w:val="000B1717"/>
    <w:rsid w:val="000B34D0"/>
    <w:rsid w:val="000B6327"/>
    <w:rsid w:val="000C0B88"/>
    <w:rsid w:val="000C170C"/>
    <w:rsid w:val="000C3D33"/>
    <w:rsid w:val="000C4E3B"/>
    <w:rsid w:val="000C6982"/>
    <w:rsid w:val="000C7E79"/>
    <w:rsid w:val="000D5D00"/>
    <w:rsid w:val="000E0F40"/>
    <w:rsid w:val="000E2880"/>
    <w:rsid w:val="000E3148"/>
    <w:rsid w:val="000E4CEF"/>
    <w:rsid w:val="000E6DC7"/>
    <w:rsid w:val="000F3964"/>
    <w:rsid w:val="000F5A94"/>
    <w:rsid w:val="000F5B2B"/>
    <w:rsid w:val="000F7420"/>
    <w:rsid w:val="00101ED5"/>
    <w:rsid w:val="001166AA"/>
    <w:rsid w:val="00121C13"/>
    <w:rsid w:val="0012261A"/>
    <w:rsid w:val="00122DCF"/>
    <w:rsid w:val="00123F8C"/>
    <w:rsid w:val="00126301"/>
    <w:rsid w:val="00127EAC"/>
    <w:rsid w:val="00127F9C"/>
    <w:rsid w:val="00136045"/>
    <w:rsid w:val="001363EB"/>
    <w:rsid w:val="00137E8B"/>
    <w:rsid w:val="00140D96"/>
    <w:rsid w:val="00145497"/>
    <w:rsid w:val="00150742"/>
    <w:rsid w:val="00163688"/>
    <w:rsid w:val="00167E12"/>
    <w:rsid w:val="00170E8D"/>
    <w:rsid w:val="001710AE"/>
    <w:rsid w:val="00173D57"/>
    <w:rsid w:val="00174F3F"/>
    <w:rsid w:val="00176A5B"/>
    <w:rsid w:val="00181FC9"/>
    <w:rsid w:val="00182D05"/>
    <w:rsid w:val="00187821"/>
    <w:rsid w:val="00190555"/>
    <w:rsid w:val="0019484E"/>
    <w:rsid w:val="0019704E"/>
    <w:rsid w:val="001A0426"/>
    <w:rsid w:val="001A6DF5"/>
    <w:rsid w:val="001A7641"/>
    <w:rsid w:val="001B3069"/>
    <w:rsid w:val="001B38EC"/>
    <w:rsid w:val="001B4AFC"/>
    <w:rsid w:val="001C1047"/>
    <w:rsid w:val="001C104C"/>
    <w:rsid w:val="001C1090"/>
    <w:rsid w:val="001C31EF"/>
    <w:rsid w:val="001C4006"/>
    <w:rsid w:val="001C658B"/>
    <w:rsid w:val="001C75FD"/>
    <w:rsid w:val="001D59E3"/>
    <w:rsid w:val="001D695A"/>
    <w:rsid w:val="001E04DD"/>
    <w:rsid w:val="001E0B66"/>
    <w:rsid w:val="001E3950"/>
    <w:rsid w:val="001E752D"/>
    <w:rsid w:val="001E7DDF"/>
    <w:rsid w:val="001F3773"/>
    <w:rsid w:val="001F4153"/>
    <w:rsid w:val="001F54C4"/>
    <w:rsid w:val="001F76CF"/>
    <w:rsid w:val="001F77F9"/>
    <w:rsid w:val="00200C17"/>
    <w:rsid w:val="00201863"/>
    <w:rsid w:val="00207F0B"/>
    <w:rsid w:val="00213384"/>
    <w:rsid w:val="00214005"/>
    <w:rsid w:val="002147F8"/>
    <w:rsid w:val="00221434"/>
    <w:rsid w:val="0022275C"/>
    <w:rsid w:val="002308E2"/>
    <w:rsid w:val="00233543"/>
    <w:rsid w:val="00233DA6"/>
    <w:rsid w:val="00234861"/>
    <w:rsid w:val="002404BA"/>
    <w:rsid w:val="0024223B"/>
    <w:rsid w:val="0024224B"/>
    <w:rsid w:val="00255293"/>
    <w:rsid w:val="00260693"/>
    <w:rsid w:val="002614D2"/>
    <w:rsid w:val="00261C60"/>
    <w:rsid w:val="00271CAE"/>
    <w:rsid w:val="00275720"/>
    <w:rsid w:val="0027592C"/>
    <w:rsid w:val="00275B52"/>
    <w:rsid w:val="00276C5D"/>
    <w:rsid w:val="00280FA4"/>
    <w:rsid w:val="0028395D"/>
    <w:rsid w:val="00286930"/>
    <w:rsid w:val="002870C9"/>
    <w:rsid w:val="002872C5"/>
    <w:rsid w:val="002878A8"/>
    <w:rsid w:val="0029025A"/>
    <w:rsid w:val="00290B80"/>
    <w:rsid w:val="00290EB8"/>
    <w:rsid w:val="002935A5"/>
    <w:rsid w:val="00295DD4"/>
    <w:rsid w:val="002A0CBF"/>
    <w:rsid w:val="002A435F"/>
    <w:rsid w:val="002B050D"/>
    <w:rsid w:val="002B3DD4"/>
    <w:rsid w:val="002B4EFA"/>
    <w:rsid w:val="002C25CA"/>
    <w:rsid w:val="002C2947"/>
    <w:rsid w:val="002C419B"/>
    <w:rsid w:val="002C4D40"/>
    <w:rsid w:val="002C60E2"/>
    <w:rsid w:val="002D1AFF"/>
    <w:rsid w:val="002D35D4"/>
    <w:rsid w:val="002D3F96"/>
    <w:rsid w:val="002D4DB0"/>
    <w:rsid w:val="002D798F"/>
    <w:rsid w:val="002E1B17"/>
    <w:rsid w:val="002E212E"/>
    <w:rsid w:val="002E6E62"/>
    <w:rsid w:val="002E6E70"/>
    <w:rsid w:val="002E7867"/>
    <w:rsid w:val="002F1FEB"/>
    <w:rsid w:val="002F31EE"/>
    <w:rsid w:val="00301BD0"/>
    <w:rsid w:val="0030206C"/>
    <w:rsid w:val="00302F9C"/>
    <w:rsid w:val="00303EBF"/>
    <w:rsid w:val="003125B9"/>
    <w:rsid w:val="00312B42"/>
    <w:rsid w:val="003144C9"/>
    <w:rsid w:val="00314603"/>
    <w:rsid w:val="00314DF8"/>
    <w:rsid w:val="003212E6"/>
    <w:rsid w:val="003232FE"/>
    <w:rsid w:val="00323780"/>
    <w:rsid w:val="00330210"/>
    <w:rsid w:val="003362A0"/>
    <w:rsid w:val="00343D31"/>
    <w:rsid w:val="00345FDC"/>
    <w:rsid w:val="00346005"/>
    <w:rsid w:val="00351A72"/>
    <w:rsid w:val="0035398A"/>
    <w:rsid w:val="003572A4"/>
    <w:rsid w:val="003626B9"/>
    <w:rsid w:val="00362B2E"/>
    <w:rsid w:val="0036317B"/>
    <w:rsid w:val="00364ADF"/>
    <w:rsid w:val="0036717C"/>
    <w:rsid w:val="003715F7"/>
    <w:rsid w:val="00386A97"/>
    <w:rsid w:val="00396A65"/>
    <w:rsid w:val="00397E98"/>
    <w:rsid w:val="003A0BA3"/>
    <w:rsid w:val="003A1059"/>
    <w:rsid w:val="003A1DB4"/>
    <w:rsid w:val="003A4675"/>
    <w:rsid w:val="003A5893"/>
    <w:rsid w:val="003B0E6E"/>
    <w:rsid w:val="003B0F78"/>
    <w:rsid w:val="003B20BE"/>
    <w:rsid w:val="003B386C"/>
    <w:rsid w:val="003B4AF9"/>
    <w:rsid w:val="003B6BC8"/>
    <w:rsid w:val="003D2775"/>
    <w:rsid w:val="003D4AA6"/>
    <w:rsid w:val="003D5E94"/>
    <w:rsid w:val="003E34C7"/>
    <w:rsid w:val="003E47C9"/>
    <w:rsid w:val="003E5C0F"/>
    <w:rsid w:val="003E6E5C"/>
    <w:rsid w:val="0040138E"/>
    <w:rsid w:val="00402385"/>
    <w:rsid w:val="004038EE"/>
    <w:rsid w:val="00405698"/>
    <w:rsid w:val="0041345A"/>
    <w:rsid w:val="0041345C"/>
    <w:rsid w:val="00414D88"/>
    <w:rsid w:val="0041603A"/>
    <w:rsid w:val="00416417"/>
    <w:rsid w:val="00417C77"/>
    <w:rsid w:val="0042316A"/>
    <w:rsid w:val="00423313"/>
    <w:rsid w:val="0042689A"/>
    <w:rsid w:val="00430F0D"/>
    <w:rsid w:val="00433B51"/>
    <w:rsid w:val="00436762"/>
    <w:rsid w:val="0044016A"/>
    <w:rsid w:val="00450CAF"/>
    <w:rsid w:val="00451C2C"/>
    <w:rsid w:val="004524EC"/>
    <w:rsid w:val="00454245"/>
    <w:rsid w:val="0046000F"/>
    <w:rsid w:val="00460BF1"/>
    <w:rsid w:val="00465BDF"/>
    <w:rsid w:val="0046611A"/>
    <w:rsid w:val="00470088"/>
    <w:rsid w:val="004709C0"/>
    <w:rsid w:val="0047145E"/>
    <w:rsid w:val="00475467"/>
    <w:rsid w:val="004771D2"/>
    <w:rsid w:val="004822D4"/>
    <w:rsid w:val="00482F89"/>
    <w:rsid w:val="00484AA1"/>
    <w:rsid w:val="00487339"/>
    <w:rsid w:val="00492A9A"/>
    <w:rsid w:val="004932C9"/>
    <w:rsid w:val="00496C5E"/>
    <w:rsid w:val="004A13AF"/>
    <w:rsid w:val="004A24D5"/>
    <w:rsid w:val="004A4BD8"/>
    <w:rsid w:val="004A649E"/>
    <w:rsid w:val="004A73AE"/>
    <w:rsid w:val="004B19E1"/>
    <w:rsid w:val="004B40C5"/>
    <w:rsid w:val="004B5030"/>
    <w:rsid w:val="004C3C05"/>
    <w:rsid w:val="004C6F39"/>
    <w:rsid w:val="004D1776"/>
    <w:rsid w:val="004D26E6"/>
    <w:rsid w:val="004D2E01"/>
    <w:rsid w:val="004D30E1"/>
    <w:rsid w:val="004D3287"/>
    <w:rsid w:val="004D431D"/>
    <w:rsid w:val="004D7D75"/>
    <w:rsid w:val="004E4FC5"/>
    <w:rsid w:val="004E6D65"/>
    <w:rsid w:val="004E7455"/>
    <w:rsid w:val="004F4403"/>
    <w:rsid w:val="005009D3"/>
    <w:rsid w:val="005063E7"/>
    <w:rsid w:val="0051151C"/>
    <w:rsid w:val="00511D0A"/>
    <w:rsid w:val="005147E9"/>
    <w:rsid w:val="0051685E"/>
    <w:rsid w:val="005174F0"/>
    <w:rsid w:val="00517785"/>
    <w:rsid w:val="005222AD"/>
    <w:rsid w:val="00527375"/>
    <w:rsid w:val="00530F20"/>
    <w:rsid w:val="005317A4"/>
    <w:rsid w:val="00533F27"/>
    <w:rsid w:val="00534B19"/>
    <w:rsid w:val="005364B4"/>
    <w:rsid w:val="005373DC"/>
    <w:rsid w:val="00542464"/>
    <w:rsid w:val="00546BBF"/>
    <w:rsid w:val="00551987"/>
    <w:rsid w:val="00551F75"/>
    <w:rsid w:val="0055612E"/>
    <w:rsid w:val="00564FCF"/>
    <w:rsid w:val="005715BE"/>
    <w:rsid w:val="005742D8"/>
    <w:rsid w:val="005744BC"/>
    <w:rsid w:val="005749F6"/>
    <w:rsid w:val="00581657"/>
    <w:rsid w:val="005844F7"/>
    <w:rsid w:val="00591379"/>
    <w:rsid w:val="00592AF8"/>
    <w:rsid w:val="00593066"/>
    <w:rsid w:val="005940CB"/>
    <w:rsid w:val="00594697"/>
    <w:rsid w:val="00595152"/>
    <w:rsid w:val="005953F6"/>
    <w:rsid w:val="0059658E"/>
    <w:rsid w:val="005A2BEC"/>
    <w:rsid w:val="005A4DFC"/>
    <w:rsid w:val="005A54DC"/>
    <w:rsid w:val="005C08E6"/>
    <w:rsid w:val="005C24A4"/>
    <w:rsid w:val="005C33C5"/>
    <w:rsid w:val="005D4523"/>
    <w:rsid w:val="005E13C1"/>
    <w:rsid w:val="005E4310"/>
    <w:rsid w:val="005E60A8"/>
    <w:rsid w:val="005F07E3"/>
    <w:rsid w:val="005F0D3C"/>
    <w:rsid w:val="005F418D"/>
    <w:rsid w:val="005F4C39"/>
    <w:rsid w:val="005F76C1"/>
    <w:rsid w:val="0060416B"/>
    <w:rsid w:val="00614A53"/>
    <w:rsid w:val="0061762A"/>
    <w:rsid w:val="00622F90"/>
    <w:rsid w:val="0062548B"/>
    <w:rsid w:val="00625FF8"/>
    <w:rsid w:val="00626E18"/>
    <w:rsid w:val="00631DB3"/>
    <w:rsid w:val="00631F7F"/>
    <w:rsid w:val="006326BB"/>
    <w:rsid w:val="00635499"/>
    <w:rsid w:val="00635530"/>
    <w:rsid w:val="00636744"/>
    <w:rsid w:val="00641093"/>
    <w:rsid w:val="006448FA"/>
    <w:rsid w:val="0064571D"/>
    <w:rsid w:val="00652868"/>
    <w:rsid w:val="00657DF1"/>
    <w:rsid w:val="00661C9E"/>
    <w:rsid w:val="00661F66"/>
    <w:rsid w:val="00662788"/>
    <w:rsid w:val="00663D0B"/>
    <w:rsid w:val="0066459D"/>
    <w:rsid w:val="00665557"/>
    <w:rsid w:val="006659B5"/>
    <w:rsid w:val="00666EAC"/>
    <w:rsid w:val="00674042"/>
    <w:rsid w:val="00680415"/>
    <w:rsid w:val="006806CC"/>
    <w:rsid w:val="006816BF"/>
    <w:rsid w:val="006822D3"/>
    <w:rsid w:val="0068613F"/>
    <w:rsid w:val="0069149F"/>
    <w:rsid w:val="00691D73"/>
    <w:rsid w:val="006923BF"/>
    <w:rsid w:val="006957FA"/>
    <w:rsid w:val="006A017C"/>
    <w:rsid w:val="006A6229"/>
    <w:rsid w:val="006B0B14"/>
    <w:rsid w:val="006B3D7C"/>
    <w:rsid w:val="006B40D5"/>
    <w:rsid w:val="006C42B5"/>
    <w:rsid w:val="006C6444"/>
    <w:rsid w:val="006C7F0B"/>
    <w:rsid w:val="006D0F8D"/>
    <w:rsid w:val="006D3354"/>
    <w:rsid w:val="006D58E7"/>
    <w:rsid w:val="006E006F"/>
    <w:rsid w:val="006E5D70"/>
    <w:rsid w:val="006E7218"/>
    <w:rsid w:val="006F12F5"/>
    <w:rsid w:val="006F1802"/>
    <w:rsid w:val="006F26E4"/>
    <w:rsid w:val="006F2A4D"/>
    <w:rsid w:val="006F32AB"/>
    <w:rsid w:val="00700F35"/>
    <w:rsid w:val="00701A3F"/>
    <w:rsid w:val="00710C94"/>
    <w:rsid w:val="007136EC"/>
    <w:rsid w:val="007224C5"/>
    <w:rsid w:val="00724279"/>
    <w:rsid w:val="00724398"/>
    <w:rsid w:val="007305E5"/>
    <w:rsid w:val="00730824"/>
    <w:rsid w:val="00730AF8"/>
    <w:rsid w:val="00734F96"/>
    <w:rsid w:val="00735D0C"/>
    <w:rsid w:val="007374C5"/>
    <w:rsid w:val="007416E3"/>
    <w:rsid w:val="00747452"/>
    <w:rsid w:val="0075016E"/>
    <w:rsid w:val="00750303"/>
    <w:rsid w:val="00750512"/>
    <w:rsid w:val="00753B4F"/>
    <w:rsid w:val="00762F05"/>
    <w:rsid w:val="0076364E"/>
    <w:rsid w:val="00763AA8"/>
    <w:rsid w:val="0076462D"/>
    <w:rsid w:val="0077095C"/>
    <w:rsid w:val="00772B02"/>
    <w:rsid w:val="00773A87"/>
    <w:rsid w:val="00776FBD"/>
    <w:rsid w:val="007800C1"/>
    <w:rsid w:val="007831A3"/>
    <w:rsid w:val="007850F3"/>
    <w:rsid w:val="007923E7"/>
    <w:rsid w:val="007932AA"/>
    <w:rsid w:val="00797D51"/>
    <w:rsid w:val="007A069A"/>
    <w:rsid w:val="007A52E7"/>
    <w:rsid w:val="007B1A91"/>
    <w:rsid w:val="007B252F"/>
    <w:rsid w:val="007B652A"/>
    <w:rsid w:val="007B6890"/>
    <w:rsid w:val="007C1A99"/>
    <w:rsid w:val="007C57BA"/>
    <w:rsid w:val="007D076B"/>
    <w:rsid w:val="007D0826"/>
    <w:rsid w:val="007D1DFE"/>
    <w:rsid w:val="007D3F24"/>
    <w:rsid w:val="007D5723"/>
    <w:rsid w:val="007E01E5"/>
    <w:rsid w:val="007E62BD"/>
    <w:rsid w:val="007E7B42"/>
    <w:rsid w:val="007F1FF5"/>
    <w:rsid w:val="007F2256"/>
    <w:rsid w:val="007F2C77"/>
    <w:rsid w:val="007F3675"/>
    <w:rsid w:val="007F63E8"/>
    <w:rsid w:val="007F6B93"/>
    <w:rsid w:val="00800F18"/>
    <w:rsid w:val="00802FE7"/>
    <w:rsid w:val="00807311"/>
    <w:rsid w:val="00811658"/>
    <w:rsid w:val="0081471F"/>
    <w:rsid w:val="00816CB3"/>
    <w:rsid w:val="00821D96"/>
    <w:rsid w:val="0082667F"/>
    <w:rsid w:val="00830375"/>
    <w:rsid w:val="00831598"/>
    <w:rsid w:val="00835390"/>
    <w:rsid w:val="00840AE9"/>
    <w:rsid w:val="00840B7F"/>
    <w:rsid w:val="00840FAF"/>
    <w:rsid w:val="00842E54"/>
    <w:rsid w:val="0084456B"/>
    <w:rsid w:val="0085068B"/>
    <w:rsid w:val="00852A15"/>
    <w:rsid w:val="00861D91"/>
    <w:rsid w:val="0086535E"/>
    <w:rsid w:val="008654E1"/>
    <w:rsid w:val="00870EA3"/>
    <w:rsid w:val="00871243"/>
    <w:rsid w:val="00871ACB"/>
    <w:rsid w:val="00874581"/>
    <w:rsid w:val="008775F2"/>
    <w:rsid w:val="008847E9"/>
    <w:rsid w:val="0088597D"/>
    <w:rsid w:val="0088598B"/>
    <w:rsid w:val="00892092"/>
    <w:rsid w:val="008936E3"/>
    <w:rsid w:val="00895833"/>
    <w:rsid w:val="00895D98"/>
    <w:rsid w:val="00896579"/>
    <w:rsid w:val="008A0E44"/>
    <w:rsid w:val="008A101D"/>
    <w:rsid w:val="008B3079"/>
    <w:rsid w:val="008C4F46"/>
    <w:rsid w:val="008D7CC0"/>
    <w:rsid w:val="008E0E41"/>
    <w:rsid w:val="008E1AFF"/>
    <w:rsid w:val="008E24C1"/>
    <w:rsid w:val="008E2903"/>
    <w:rsid w:val="008E52DF"/>
    <w:rsid w:val="008F25AD"/>
    <w:rsid w:val="008F2A60"/>
    <w:rsid w:val="00914A9C"/>
    <w:rsid w:val="00915AEE"/>
    <w:rsid w:val="009167E7"/>
    <w:rsid w:val="00926351"/>
    <w:rsid w:val="009265CD"/>
    <w:rsid w:val="00936BCB"/>
    <w:rsid w:val="00940829"/>
    <w:rsid w:val="00941450"/>
    <w:rsid w:val="00947293"/>
    <w:rsid w:val="00950C34"/>
    <w:rsid w:val="00951E67"/>
    <w:rsid w:val="009625F4"/>
    <w:rsid w:val="00962784"/>
    <w:rsid w:val="009661B7"/>
    <w:rsid w:val="00966445"/>
    <w:rsid w:val="00967443"/>
    <w:rsid w:val="00967EBB"/>
    <w:rsid w:val="00977174"/>
    <w:rsid w:val="009774D9"/>
    <w:rsid w:val="009825C0"/>
    <w:rsid w:val="00986224"/>
    <w:rsid w:val="00990401"/>
    <w:rsid w:val="009907D9"/>
    <w:rsid w:val="00990875"/>
    <w:rsid w:val="00991DD8"/>
    <w:rsid w:val="00997CC8"/>
    <w:rsid w:val="009A42E1"/>
    <w:rsid w:val="009A56BE"/>
    <w:rsid w:val="009A5FDF"/>
    <w:rsid w:val="009B0417"/>
    <w:rsid w:val="009B3FE5"/>
    <w:rsid w:val="009B7584"/>
    <w:rsid w:val="009C1E33"/>
    <w:rsid w:val="009C324E"/>
    <w:rsid w:val="009C3B63"/>
    <w:rsid w:val="009C6C21"/>
    <w:rsid w:val="009D1AD5"/>
    <w:rsid w:val="009D2320"/>
    <w:rsid w:val="009D7F9C"/>
    <w:rsid w:val="009E128F"/>
    <w:rsid w:val="009E1D7A"/>
    <w:rsid w:val="009E3207"/>
    <w:rsid w:val="009E3D20"/>
    <w:rsid w:val="009E651D"/>
    <w:rsid w:val="009E6888"/>
    <w:rsid w:val="009F07C0"/>
    <w:rsid w:val="009F10FC"/>
    <w:rsid w:val="009F1CB5"/>
    <w:rsid w:val="009F44F2"/>
    <w:rsid w:val="00A0338B"/>
    <w:rsid w:val="00A04B63"/>
    <w:rsid w:val="00A07538"/>
    <w:rsid w:val="00A12F2E"/>
    <w:rsid w:val="00A14BCC"/>
    <w:rsid w:val="00A20245"/>
    <w:rsid w:val="00A2033A"/>
    <w:rsid w:val="00A260B1"/>
    <w:rsid w:val="00A27696"/>
    <w:rsid w:val="00A30425"/>
    <w:rsid w:val="00A314AC"/>
    <w:rsid w:val="00A351B4"/>
    <w:rsid w:val="00A370C6"/>
    <w:rsid w:val="00A4030F"/>
    <w:rsid w:val="00A40813"/>
    <w:rsid w:val="00A45850"/>
    <w:rsid w:val="00A46361"/>
    <w:rsid w:val="00A46AB4"/>
    <w:rsid w:val="00A4792D"/>
    <w:rsid w:val="00A50369"/>
    <w:rsid w:val="00A55848"/>
    <w:rsid w:val="00A5797F"/>
    <w:rsid w:val="00A57F41"/>
    <w:rsid w:val="00A61B50"/>
    <w:rsid w:val="00A63496"/>
    <w:rsid w:val="00A638FF"/>
    <w:rsid w:val="00A7171A"/>
    <w:rsid w:val="00A74C6A"/>
    <w:rsid w:val="00A809A1"/>
    <w:rsid w:val="00A81FE5"/>
    <w:rsid w:val="00A87164"/>
    <w:rsid w:val="00A95FB2"/>
    <w:rsid w:val="00A966AB"/>
    <w:rsid w:val="00A97749"/>
    <w:rsid w:val="00AA1EAF"/>
    <w:rsid w:val="00AA430D"/>
    <w:rsid w:val="00AA4F7C"/>
    <w:rsid w:val="00AA53F1"/>
    <w:rsid w:val="00AB3CBB"/>
    <w:rsid w:val="00AC0DAA"/>
    <w:rsid w:val="00AC3B43"/>
    <w:rsid w:val="00AC430C"/>
    <w:rsid w:val="00AC5134"/>
    <w:rsid w:val="00AD533D"/>
    <w:rsid w:val="00AD79D8"/>
    <w:rsid w:val="00AE4A41"/>
    <w:rsid w:val="00AE54BD"/>
    <w:rsid w:val="00AF1498"/>
    <w:rsid w:val="00AF3A40"/>
    <w:rsid w:val="00AF4BA5"/>
    <w:rsid w:val="00AF5C96"/>
    <w:rsid w:val="00B0722C"/>
    <w:rsid w:val="00B07518"/>
    <w:rsid w:val="00B10ED8"/>
    <w:rsid w:val="00B13A54"/>
    <w:rsid w:val="00B144D5"/>
    <w:rsid w:val="00B1705D"/>
    <w:rsid w:val="00B176C9"/>
    <w:rsid w:val="00B21FA7"/>
    <w:rsid w:val="00B23681"/>
    <w:rsid w:val="00B23B85"/>
    <w:rsid w:val="00B2552F"/>
    <w:rsid w:val="00B313F4"/>
    <w:rsid w:val="00B34F59"/>
    <w:rsid w:val="00B3572C"/>
    <w:rsid w:val="00B3793A"/>
    <w:rsid w:val="00B42897"/>
    <w:rsid w:val="00B434BE"/>
    <w:rsid w:val="00B435AC"/>
    <w:rsid w:val="00B52469"/>
    <w:rsid w:val="00B53FFF"/>
    <w:rsid w:val="00B55462"/>
    <w:rsid w:val="00B55B82"/>
    <w:rsid w:val="00B61BF6"/>
    <w:rsid w:val="00B6453B"/>
    <w:rsid w:val="00B700DA"/>
    <w:rsid w:val="00B71DF7"/>
    <w:rsid w:val="00B73106"/>
    <w:rsid w:val="00B742DA"/>
    <w:rsid w:val="00B77324"/>
    <w:rsid w:val="00B80F93"/>
    <w:rsid w:val="00B8306D"/>
    <w:rsid w:val="00B85276"/>
    <w:rsid w:val="00B91BA2"/>
    <w:rsid w:val="00B95561"/>
    <w:rsid w:val="00B956C2"/>
    <w:rsid w:val="00B96AD4"/>
    <w:rsid w:val="00B96B11"/>
    <w:rsid w:val="00BA03FD"/>
    <w:rsid w:val="00BA3FD6"/>
    <w:rsid w:val="00BA6848"/>
    <w:rsid w:val="00BA74E5"/>
    <w:rsid w:val="00BB2123"/>
    <w:rsid w:val="00BB28D2"/>
    <w:rsid w:val="00BB4D91"/>
    <w:rsid w:val="00BB528B"/>
    <w:rsid w:val="00BB6B98"/>
    <w:rsid w:val="00BB6CE7"/>
    <w:rsid w:val="00BC3D4C"/>
    <w:rsid w:val="00BC5E70"/>
    <w:rsid w:val="00BC62A6"/>
    <w:rsid w:val="00BC673E"/>
    <w:rsid w:val="00BD0F64"/>
    <w:rsid w:val="00BD49F0"/>
    <w:rsid w:val="00BD568D"/>
    <w:rsid w:val="00BD5B1F"/>
    <w:rsid w:val="00BE2709"/>
    <w:rsid w:val="00BE3B32"/>
    <w:rsid w:val="00BE7E5E"/>
    <w:rsid w:val="00BE7F03"/>
    <w:rsid w:val="00BF3D0A"/>
    <w:rsid w:val="00C0541C"/>
    <w:rsid w:val="00C072D8"/>
    <w:rsid w:val="00C07BD4"/>
    <w:rsid w:val="00C113CB"/>
    <w:rsid w:val="00C153F9"/>
    <w:rsid w:val="00C178A9"/>
    <w:rsid w:val="00C21C16"/>
    <w:rsid w:val="00C22BA5"/>
    <w:rsid w:val="00C265C4"/>
    <w:rsid w:val="00C3272A"/>
    <w:rsid w:val="00C32F34"/>
    <w:rsid w:val="00C363D7"/>
    <w:rsid w:val="00C37390"/>
    <w:rsid w:val="00C37C90"/>
    <w:rsid w:val="00C4244A"/>
    <w:rsid w:val="00C425B6"/>
    <w:rsid w:val="00C44FA0"/>
    <w:rsid w:val="00C57D3D"/>
    <w:rsid w:val="00C57E47"/>
    <w:rsid w:val="00C601C9"/>
    <w:rsid w:val="00C60426"/>
    <w:rsid w:val="00C614F5"/>
    <w:rsid w:val="00C62233"/>
    <w:rsid w:val="00C67A8C"/>
    <w:rsid w:val="00C70CA1"/>
    <w:rsid w:val="00C71D36"/>
    <w:rsid w:val="00C771D2"/>
    <w:rsid w:val="00C80295"/>
    <w:rsid w:val="00C83FDE"/>
    <w:rsid w:val="00C858F1"/>
    <w:rsid w:val="00C85E88"/>
    <w:rsid w:val="00C87F12"/>
    <w:rsid w:val="00C90257"/>
    <w:rsid w:val="00C91437"/>
    <w:rsid w:val="00C91A0F"/>
    <w:rsid w:val="00C93481"/>
    <w:rsid w:val="00CA316B"/>
    <w:rsid w:val="00CA39EC"/>
    <w:rsid w:val="00CA5658"/>
    <w:rsid w:val="00CA6886"/>
    <w:rsid w:val="00CA7584"/>
    <w:rsid w:val="00CB1201"/>
    <w:rsid w:val="00CB162E"/>
    <w:rsid w:val="00CB420A"/>
    <w:rsid w:val="00CB4A59"/>
    <w:rsid w:val="00CB4B38"/>
    <w:rsid w:val="00CB4BE7"/>
    <w:rsid w:val="00CB676C"/>
    <w:rsid w:val="00CC17FF"/>
    <w:rsid w:val="00CC4685"/>
    <w:rsid w:val="00CD0AE0"/>
    <w:rsid w:val="00CD1A40"/>
    <w:rsid w:val="00CD1A9C"/>
    <w:rsid w:val="00CD2F1C"/>
    <w:rsid w:val="00CD3B21"/>
    <w:rsid w:val="00CD5C7E"/>
    <w:rsid w:val="00CD7B41"/>
    <w:rsid w:val="00CE197B"/>
    <w:rsid w:val="00CE7FBE"/>
    <w:rsid w:val="00CF01B9"/>
    <w:rsid w:val="00CF396E"/>
    <w:rsid w:val="00D003D9"/>
    <w:rsid w:val="00D12335"/>
    <w:rsid w:val="00D15908"/>
    <w:rsid w:val="00D20834"/>
    <w:rsid w:val="00D30D94"/>
    <w:rsid w:val="00D37644"/>
    <w:rsid w:val="00D43563"/>
    <w:rsid w:val="00D451A1"/>
    <w:rsid w:val="00D4670B"/>
    <w:rsid w:val="00D471B2"/>
    <w:rsid w:val="00D55F44"/>
    <w:rsid w:val="00D56FEC"/>
    <w:rsid w:val="00D57667"/>
    <w:rsid w:val="00D60409"/>
    <w:rsid w:val="00D630FE"/>
    <w:rsid w:val="00D64DDC"/>
    <w:rsid w:val="00D66580"/>
    <w:rsid w:val="00D66795"/>
    <w:rsid w:val="00D67B82"/>
    <w:rsid w:val="00D70B54"/>
    <w:rsid w:val="00D73660"/>
    <w:rsid w:val="00D74A5F"/>
    <w:rsid w:val="00D87B91"/>
    <w:rsid w:val="00D94D43"/>
    <w:rsid w:val="00D96549"/>
    <w:rsid w:val="00DA0742"/>
    <w:rsid w:val="00DA2327"/>
    <w:rsid w:val="00DA2588"/>
    <w:rsid w:val="00DA3B89"/>
    <w:rsid w:val="00DA7D69"/>
    <w:rsid w:val="00DB0803"/>
    <w:rsid w:val="00DB1902"/>
    <w:rsid w:val="00DB4AB8"/>
    <w:rsid w:val="00DC1668"/>
    <w:rsid w:val="00DC2255"/>
    <w:rsid w:val="00DC5163"/>
    <w:rsid w:val="00DC7CC1"/>
    <w:rsid w:val="00DD628D"/>
    <w:rsid w:val="00DE198C"/>
    <w:rsid w:val="00DE1D1B"/>
    <w:rsid w:val="00DE1DB0"/>
    <w:rsid w:val="00DE3BFD"/>
    <w:rsid w:val="00DE6A7D"/>
    <w:rsid w:val="00DF0B94"/>
    <w:rsid w:val="00DF52D0"/>
    <w:rsid w:val="00DF6E8A"/>
    <w:rsid w:val="00DF7837"/>
    <w:rsid w:val="00E007C8"/>
    <w:rsid w:val="00E01301"/>
    <w:rsid w:val="00E06975"/>
    <w:rsid w:val="00E079A8"/>
    <w:rsid w:val="00E10B78"/>
    <w:rsid w:val="00E13056"/>
    <w:rsid w:val="00E21214"/>
    <w:rsid w:val="00E251C8"/>
    <w:rsid w:val="00E30CF1"/>
    <w:rsid w:val="00E3790A"/>
    <w:rsid w:val="00E42613"/>
    <w:rsid w:val="00E42688"/>
    <w:rsid w:val="00E429FA"/>
    <w:rsid w:val="00E43EAC"/>
    <w:rsid w:val="00E50C85"/>
    <w:rsid w:val="00E50F9D"/>
    <w:rsid w:val="00E521C0"/>
    <w:rsid w:val="00E556CF"/>
    <w:rsid w:val="00E55C20"/>
    <w:rsid w:val="00E55CD9"/>
    <w:rsid w:val="00E62856"/>
    <w:rsid w:val="00E651DF"/>
    <w:rsid w:val="00E70430"/>
    <w:rsid w:val="00E708E4"/>
    <w:rsid w:val="00E71FEC"/>
    <w:rsid w:val="00E72D19"/>
    <w:rsid w:val="00E73E3E"/>
    <w:rsid w:val="00E77A7F"/>
    <w:rsid w:val="00E77CF5"/>
    <w:rsid w:val="00E8019F"/>
    <w:rsid w:val="00E85259"/>
    <w:rsid w:val="00E85B15"/>
    <w:rsid w:val="00E92298"/>
    <w:rsid w:val="00EA024D"/>
    <w:rsid w:val="00EA2F55"/>
    <w:rsid w:val="00EA4471"/>
    <w:rsid w:val="00EA4B15"/>
    <w:rsid w:val="00EA5B44"/>
    <w:rsid w:val="00EB3855"/>
    <w:rsid w:val="00EB45B4"/>
    <w:rsid w:val="00EB7E06"/>
    <w:rsid w:val="00EC2A7E"/>
    <w:rsid w:val="00EC38B7"/>
    <w:rsid w:val="00EC4116"/>
    <w:rsid w:val="00EC4818"/>
    <w:rsid w:val="00EC5440"/>
    <w:rsid w:val="00EC7627"/>
    <w:rsid w:val="00ED0436"/>
    <w:rsid w:val="00ED1654"/>
    <w:rsid w:val="00EE0276"/>
    <w:rsid w:val="00EE5193"/>
    <w:rsid w:val="00EF1EA3"/>
    <w:rsid w:val="00EF2BA0"/>
    <w:rsid w:val="00EF402A"/>
    <w:rsid w:val="00F02596"/>
    <w:rsid w:val="00F0317A"/>
    <w:rsid w:val="00F03CD0"/>
    <w:rsid w:val="00F03F64"/>
    <w:rsid w:val="00F041F3"/>
    <w:rsid w:val="00F043E0"/>
    <w:rsid w:val="00F05787"/>
    <w:rsid w:val="00F0648C"/>
    <w:rsid w:val="00F22F26"/>
    <w:rsid w:val="00F2405D"/>
    <w:rsid w:val="00F24BA7"/>
    <w:rsid w:val="00F274B4"/>
    <w:rsid w:val="00F30DB5"/>
    <w:rsid w:val="00F32D12"/>
    <w:rsid w:val="00F331AB"/>
    <w:rsid w:val="00F37E03"/>
    <w:rsid w:val="00F469E8"/>
    <w:rsid w:val="00F54563"/>
    <w:rsid w:val="00F550CB"/>
    <w:rsid w:val="00F550F5"/>
    <w:rsid w:val="00F566A4"/>
    <w:rsid w:val="00F568F2"/>
    <w:rsid w:val="00F6015D"/>
    <w:rsid w:val="00F61526"/>
    <w:rsid w:val="00F6386A"/>
    <w:rsid w:val="00F66C81"/>
    <w:rsid w:val="00F82B1B"/>
    <w:rsid w:val="00F85C08"/>
    <w:rsid w:val="00F86356"/>
    <w:rsid w:val="00F9716C"/>
    <w:rsid w:val="00F97170"/>
    <w:rsid w:val="00FA00C0"/>
    <w:rsid w:val="00FA4237"/>
    <w:rsid w:val="00FA58AC"/>
    <w:rsid w:val="00FA5E30"/>
    <w:rsid w:val="00FA650A"/>
    <w:rsid w:val="00FB0798"/>
    <w:rsid w:val="00FB178B"/>
    <w:rsid w:val="00FB3321"/>
    <w:rsid w:val="00FB59C5"/>
    <w:rsid w:val="00FB6FEB"/>
    <w:rsid w:val="00FB7FED"/>
    <w:rsid w:val="00FC16F8"/>
    <w:rsid w:val="00FC2A70"/>
    <w:rsid w:val="00FC42BF"/>
    <w:rsid w:val="00FC61FF"/>
    <w:rsid w:val="00FD6532"/>
    <w:rsid w:val="00FE029E"/>
    <w:rsid w:val="00FE2340"/>
    <w:rsid w:val="00FE36AB"/>
    <w:rsid w:val="00FF10BD"/>
    <w:rsid w:val="00FF4337"/>
    <w:rsid w:val="00FF4DEB"/>
    <w:rsid w:val="00FF584B"/>
    <w:rsid w:val="6798EA9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18CB1"/>
  <w15:chartTrackingRefBased/>
  <w15:docId w15:val="{D3708E76-17D5-4BEF-86E5-8F8CA0A64E0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06975"/>
    <w:pPr>
      <w:spacing w:after="0" w:line="240" w:lineRule="auto"/>
    </w:pPr>
    <w:rPr>
      <w:rFonts w:ascii="Arial" w:hAnsi="Arial" w:eastAsia="Times New Roman" w:cs="Times New Roman"/>
      <w:kern w:val="0"/>
      <w:szCs w:val="24"/>
      <w:lang w:val="en-US"/>
      <w14:ligatures w14:val="none"/>
    </w:rPr>
  </w:style>
  <w:style w:type="paragraph" w:styleId="Heading1">
    <w:name w:val="heading 1"/>
    <w:basedOn w:val="Normal"/>
    <w:next w:val="Normal"/>
    <w:link w:val="Heading1Char"/>
    <w:uiPriority w:val="9"/>
    <w:qFormat/>
    <w:rsid w:val="00E06975"/>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06975"/>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0697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0697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0697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06975"/>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6975"/>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6975"/>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6975"/>
    <w:pPr>
      <w:keepNext/>
      <w:keepLines/>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E06975"/>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E06975"/>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E06975"/>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E06975"/>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E06975"/>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E06975"/>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E06975"/>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E06975"/>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E06975"/>
    <w:rPr>
      <w:rFonts w:eastAsiaTheme="majorEastAsia" w:cstheme="majorBidi"/>
      <w:color w:val="272727" w:themeColor="text1" w:themeTint="D8"/>
    </w:rPr>
  </w:style>
  <w:style w:type="paragraph" w:styleId="Title">
    <w:name w:val="Title"/>
    <w:basedOn w:val="Normal"/>
    <w:next w:val="Normal"/>
    <w:link w:val="TitleChar"/>
    <w:uiPriority w:val="10"/>
    <w:qFormat/>
    <w:rsid w:val="00E06975"/>
    <w:pPr>
      <w:spacing w:after="80"/>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E06975"/>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E06975"/>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E0697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06975"/>
    <w:pPr>
      <w:spacing w:before="160"/>
      <w:jc w:val="center"/>
    </w:pPr>
    <w:rPr>
      <w:i/>
      <w:iCs/>
      <w:color w:val="404040" w:themeColor="text1" w:themeTint="BF"/>
    </w:rPr>
  </w:style>
  <w:style w:type="character" w:styleId="QuoteChar" w:customStyle="1">
    <w:name w:val="Quote Char"/>
    <w:basedOn w:val="DefaultParagraphFont"/>
    <w:link w:val="Quote"/>
    <w:uiPriority w:val="29"/>
    <w:rsid w:val="00E06975"/>
    <w:rPr>
      <w:i/>
      <w:iCs/>
      <w:color w:val="404040" w:themeColor="text1" w:themeTint="BF"/>
    </w:rPr>
  </w:style>
  <w:style w:type="paragraph" w:styleId="ListParagraph">
    <w:name w:val="List Paragraph"/>
    <w:basedOn w:val="Normal"/>
    <w:uiPriority w:val="34"/>
    <w:qFormat/>
    <w:rsid w:val="00E06975"/>
    <w:pPr>
      <w:ind w:left="720"/>
      <w:contextualSpacing/>
    </w:pPr>
  </w:style>
  <w:style w:type="character" w:styleId="IntenseEmphasis">
    <w:name w:val="Intense Emphasis"/>
    <w:basedOn w:val="DefaultParagraphFont"/>
    <w:uiPriority w:val="21"/>
    <w:qFormat/>
    <w:rsid w:val="00E06975"/>
    <w:rPr>
      <w:i/>
      <w:iCs/>
      <w:color w:val="0F4761" w:themeColor="accent1" w:themeShade="BF"/>
    </w:rPr>
  </w:style>
  <w:style w:type="paragraph" w:styleId="IntenseQuote">
    <w:name w:val="Intense Quote"/>
    <w:basedOn w:val="Normal"/>
    <w:next w:val="Normal"/>
    <w:link w:val="IntenseQuoteChar"/>
    <w:uiPriority w:val="30"/>
    <w:qFormat/>
    <w:rsid w:val="00E06975"/>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E06975"/>
    <w:rPr>
      <w:i/>
      <w:iCs/>
      <w:color w:val="0F4761" w:themeColor="accent1" w:themeShade="BF"/>
    </w:rPr>
  </w:style>
  <w:style w:type="character" w:styleId="IntenseReference">
    <w:name w:val="Intense Reference"/>
    <w:basedOn w:val="DefaultParagraphFont"/>
    <w:uiPriority w:val="32"/>
    <w:qFormat/>
    <w:rsid w:val="00E06975"/>
    <w:rPr>
      <w:b/>
      <w:bCs/>
      <w:smallCaps/>
      <w:color w:val="0F4761" w:themeColor="accent1" w:themeShade="BF"/>
      <w:spacing w:val="5"/>
    </w:rPr>
  </w:style>
  <w:style w:type="paragraph" w:styleId="Footer">
    <w:name w:val="footer"/>
    <w:basedOn w:val="Normal"/>
    <w:link w:val="FooterChar"/>
    <w:uiPriority w:val="99"/>
    <w:rsid w:val="00E06975"/>
    <w:pPr>
      <w:tabs>
        <w:tab w:val="center" w:pos="4320"/>
        <w:tab w:val="right" w:pos="8640"/>
      </w:tabs>
    </w:pPr>
  </w:style>
  <w:style w:type="character" w:styleId="FooterChar" w:customStyle="1">
    <w:name w:val="Footer Char"/>
    <w:basedOn w:val="DefaultParagraphFont"/>
    <w:link w:val="Footer"/>
    <w:uiPriority w:val="99"/>
    <w:rsid w:val="00E06975"/>
    <w:rPr>
      <w:rFonts w:ascii="Arial" w:hAnsi="Arial" w:eastAsia="Times New Roman" w:cs="Times New Roman"/>
      <w:kern w:val="0"/>
      <w:szCs w:val="24"/>
      <w:lang w:val="en-US"/>
      <w14:ligatures w14:val="none"/>
    </w:rPr>
  </w:style>
  <w:style w:type="paragraph" w:styleId="Header">
    <w:name w:val="header"/>
    <w:basedOn w:val="Normal"/>
    <w:link w:val="HeaderChar"/>
    <w:uiPriority w:val="99"/>
    <w:rsid w:val="00E06975"/>
    <w:pPr>
      <w:tabs>
        <w:tab w:val="center" w:pos="4320"/>
        <w:tab w:val="right" w:pos="8640"/>
      </w:tabs>
    </w:pPr>
  </w:style>
  <w:style w:type="character" w:styleId="HeaderChar" w:customStyle="1">
    <w:name w:val="Header Char"/>
    <w:basedOn w:val="DefaultParagraphFont"/>
    <w:link w:val="Header"/>
    <w:uiPriority w:val="99"/>
    <w:rsid w:val="00E06975"/>
    <w:rPr>
      <w:rFonts w:ascii="Arial" w:hAnsi="Arial" w:eastAsia="Times New Roman" w:cs="Times New Roman"/>
      <w:kern w:val="0"/>
      <w:szCs w:val="24"/>
      <w:lang w:val="en-US"/>
      <w14:ligatures w14:val="none"/>
    </w:rPr>
  </w:style>
  <w:style w:type="character" w:styleId="Hyperlink">
    <w:name w:val="Hyperlink"/>
    <w:uiPriority w:val="99"/>
    <w:rsid w:val="00E06975"/>
    <w:rPr>
      <w:color w:val="0000FF"/>
      <w:u w:val="single"/>
    </w:rPr>
  </w:style>
  <w:style w:type="paragraph" w:styleId="Default" w:customStyle="1">
    <w:name w:val="Default"/>
    <w:rsid w:val="00E06975"/>
    <w:pPr>
      <w:autoSpaceDE w:val="0"/>
      <w:autoSpaceDN w:val="0"/>
      <w:adjustRightInd w:val="0"/>
      <w:spacing w:after="0" w:line="240" w:lineRule="auto"/>
    </w:pPr>
    <w:rPr>
      <w:rFonts w:ascii="Times New Roman" w:hAnsi="Times New Roman" w:eastAsia="Times New Roman" w:cs="Times New Roman"/>
      <w:color w:val="000000"/>
      <w:kern w:val="0"/>
      <w:sz w:val="24"/>
      <w:szCs w:val="24"/>
      <w14:ligatures w14:val="none"/>
    </w:rPr>
  </w:style>
  <w:style w:type="paragraph" w:styleId="NormalWeb">
    <w:name w:val="Normal (Web)"/>
    <w:basedOn w:val="Normal"/>
    <w:uiPriority w:val="99"/>
    <w:unhideWhenUsed/>
    <w:rsid w:val="00E06975"/>
    <w:rPr>
      <w:rFonts w:ascii="Times New Roman" w:hAnsi="Times New Roman" w:eastAsiaTheme="minorHAnsi"/>
      <w:sz w:val="24"/>
      <w:lang w:val="en-CA" w:eastAsia="en-CA"/>
    </w:rPr>
  </w:style>
  <w:style w:type="paragraph" w:styleId="yiv1460803579msonormal" w:customStyle="1">
    <w:name w:val="yiv1460803579msonormal"/>
    <w:basedOn w:val="Normal"/>
    <w:rsid w:val="00E06975"/>
    <w:pPr>
      <w:spacing w:before="100" w:beforeAutospacing="1" w:after="100" w:afterAutospacing="1"/>
    </w:pPr>
    <w:rPr>
      <w:rFonts w:ascii="Times New Roman" w:hAnsi="Times New Roman"/>
      <w:sz w:val="24"/>
      <w:lang w:val="en-CA" w:eastAsia="en-CA"/>
    </w:rPr>
  </w:style>
  <w:style w:type="paragraph" w:styleId="yiv8657897108msolistparagraph" w:customStyle="1">
    <w:name w:val="yiv8657897108msolistparagraph"/>
    <w:basedOn w:val="Normal"/>
    <w:rsid w:val="00E06975"/>
    <w:pPr>
      <w:spacing w:before="100" w:beforeAutospacing="1" w:after="100" w:afterAutospacing="1"/>
    </w:pPr>
    <w:rPr>
      <w:rFonts w:ascii="Times New Roman" w:hAnsi="Times New Roman"/>
      <w:sz w:val="24"/>
      <w:lang w:val="en-CA" w:eastAsia="en-CA"/>
    </w:rPr>
  </w:style>
  <w:style w:type="character" w:styleId="normaltextrun" w:customStyle="1">
    <w:name w:val="normaltextrun"/>
    <w:basedOn w:val="DefaultParagraphFont"/>
    <w:rsid w:val="00E06975"/>
  </w:style>
  <w:style w:type="character" w:styleId="il" w:customStyle="1">
    <w:name w:val="il"/>
    <w:basedOn w:val="DefaultParagraphFont"/>
    <w:rsid w:val="00E06975"/>
  </w:style>
  <w:style w:type="numbering" w:styleId="CurrentList1" w:customStyle="1">
    <w:name w:val="Current List1"/>
    <w:uiPriority w:val="99"/>
    <w:rsid w:val="003A4675"/>
    <w:pPr>
      <w:numPr>
        <w:numId w:val="2"/>
      </w:numPr>
    </w:pPr>
  </w:style>
  <w:style w:type="character" w:styleId="Strong">
    <w:name w:val="Strong"/>
    <w:basedOn w:val="DefaultParagraphFont"/>
    <w:uiPriority w:val="22"/>
    <w:qFormat/>
    <w:rsid w:val="001C1047"/>
    <w:rPr>
      <w:b/>
      <w:bCs/>
    </w:rPr>
  </w:style>
  <w:style w:type="paragraph" w:styleId="PlainText">
    <w:name w:val="Plain Text"/>
    <w:basedOn w:val="Normal"/>
    <w:link w:val="PlainTextChar"/>
    <w:uiPriority w:val="99"/>
    <w:unhideWhenUsed/>
    <w:rsid w:val="00D64DDC"/>
    <w:rPr>
      <w:rFonts w:ascii="Calibri" w:hAnsi="Calibri" w:eastAsiaTheme="minorHAnsi" w:cstheme="minorBidi"/>
      <w:szCs w:val="21"/>
      <w:lang w:val="en-CA"/>
    </w:rPr>
  </w:style>
  <w:style w:type="character" w:styleId="PlainTextChar" w:customStyle="1">
    <w:name w:val="Plain Text Char"/>
    <w:basedOn w:val="DefaultParagraphFont"/>
    <w:link w:val="PlainText"/>
    <w:uiPriority w:val="99"/>
    <w:rsid w:val="00D64DDC"/>
    <w:rPr>
      <w:rFonts w:ascii="Calibri" w:hAnsi="Calibri"/>
      <w:kern w:val="0"/>
      <w:szCs w:val="21"/>
      <w14:ligatures w14:val="none"/>
    </w:rPr>
  </w:style>
  <w:style w:type="character" w:styleId="UnresolvedMention">
    <w:name w:val="Unresolved Mention"/>
    <w:basedOn w:val="DefaultParagraphFont"/>
    <w:uiPriority w:val="99"/>
    <w:semiHidden/>
    <w:unhideWhenUsed/>
    <w:rsid w:val="007B652A"/>
    <w:rPr>
      <w:color w:val="605E5C"/>
      <w:shd w:val="clear" w:color="auto" w:fill="E1DFDD"/>
    </w:rPr>
  </w:style>
  <w:style w:type="paragraph" w:styleId="NoSpacing">
    <w:name w:val="No Spacing"/>
    <w:qFormat/>
    <w:rsid w:val="00AC5134"/>
    <w:pPr>
      <w:spacing w:after="0" w:line="240" w:lineRule="auto"/>
    </w:pPr>
    <w:rPr>
      <w:kern w:val="0"/>
      <w14:ligatures w14:val="none"/>
    </w:rPr>
  </w:style>
  <w:style w:type="character" w:styleId="FollowedHyperlink">
    <w:name w:val="FollowedHyperlink"/>
    <w:basedOn w:val="DefaultParagraphFont"/>
    <w:uiPriority w:val="99"/>
    <w:semiHidden/>
    <w:unhideWhenUsed/>
    <w:rsid w:val="00140D96"/>
    <w:rPr>
      <w:color w:val="96607D" w:themeColor="followedHyperlink"/>
      <w:u w:val="single"/>
    </w:rPr>
  </w:style>
  <w:style w:type="character" w:styleId="apple-converted-space" w:customStyle="1">
    <w:name w:val="apple-converted-space"/>
    <w:basedOn w:val="DefaultParagraphFont"/>
    <w:rsid w:val="00700F35"/>
  </w:style>
  <w:style w:type="paragraph" w:styleId="paragraph" w:customStyle="1">
    <w:name w:val="paragraph"/>
    <w:basedOn w:val="Normal"/>
    <w:rsid w:val="0036717C"/>
    <w:pPr>
      <w:spacing w:before="100" w:beforeAutospacing="1" w:after="100" w:afterAutospacing="1"/>
    </w:pPr>
    <w:rPr>
      <w:rFonts w:ascii="Times New Roman" w:hAnsi="Times New Roman"/>
      <w:sz w:val="24"/>
      <w:lang w:val="en-CA" w:eastAsia="en-CA"/>
    </w:rPr>
  </w:style>
  <w:style w:type="character" w:styleId="eop" w:customStyle="1">
    <w:name w:val="eop"/>
    <w:basedOn w:val="DefaultParagraphFont"/>
    <w:rsid w:val="003671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30233">
      <w:bodyDiv w:val="1"/>
      <w:marLeft w:val="0"/>
      <w:marRight w:val="0"/>
      <w:marTop w:val="0"/>
      <w:marBottom w:val="0"/>
      <w:divBdr>
        <w:top w:val="none" w:sz="0" w:space="0" w:color="auto"/>
        <w:left w:val="none" w:sz="0" w:space="0" w:color="auto"/>
        <w:bottom w:val="none" w:sz="0" w:space="0" w:color="auto"/>
        <w:right w:val="none" w:sz="0" w:space="0" w:color="auto"/>
      </w:divBdr>
      <w:divsChild>
        <w:div w:id="1229536510">
          <w:marLeft w:val="0"/>
          <w:marRight w:val="0"/>
          <w:marTop w:val="0"/>
          <w:marBottom w:val="0"/>
          <w:divBdr>
            <w:top w:val="none" w:sz="0" w:space="0" w:color="auto"/>
            <w:left w:val="none" w:sz="0" w:space="0" w:color="auto"/>
            <w:bottom w:val="none" w:sz="0" w:space="0" w:color="auto"/>
            <w:right w:val="none" w:sz="0" w:space="0" w:color="auto"/>
          </w:divBdr>
          <w:divsChild>
            <w:div w:id="2068263414">
              <w:marLeft w:val="0"/>
              <w:marRight w:val="0"/>
              <w:marTop w:val="0"/>
              <w:marBottom w:val="0"/>
              <w:divBdr>
                <w:top w:val="none" w:sz="0" w:space="0" w:color="auto"/>
                <w:left w:val="none" w:sz="0" w:space="0" w:color="auto"/>
                <w:bottom w:val="none" w:sz="0" w:space="0" w:color="auto"/>
                <w:right w:val="none" w:sz="0" w:space="0" w:color="auto"/>
              </w:divBdr>
              <w:divsChild>
                <w:div w:id="2031830828">
                  <w:marLeft w:val="0"/>
                  <w:marRight w:val="0"/>
                  <w:marTop w:val="0"/>
                  <w:marBottom w:val="0"/>
                  <w:divBdr>
                    <w:top w:val="none" w:sz="0" w:space="0" w:color="auto"/>
                    <w:left w:val="none" w:sz="0" w:space="0" w:color="auto"/>
                    <w:bottom w:val="none" w:sz="0" w:space="0" w:color="auto"/>
                    <w:right w:val="none" w:sz="0" w:space="0" w:color="auto"/>
                  </w:divBdr>
                  <w:divsChild>
                    <w:div w:id="1475027089">
                      <w:marLeft w:val="0"/>
                      <w:marRight w:val="0"/>
                      <w:marTop w:val="0"/>
                      <w:marBottom w:val="0"/>
                      <w:divBdr>
                        <w:top w:val="none" w:sz="0" w:space="0" w:color="auto"/>
                        <w:left w:val="none" w:sz="0" w:space="0" w:color="auto"/>
                        <w:bottom w:val="none" w:sz="0" w:space="0" w:color="auto"/>
                        <w:right w:val="none" w:sz="0" w:space="0" w:color="auto"/>
                      </w:divBdr>
                      <w:divsChild>
                        <w:div w:id="2087267570">
                          <w:marLeft w:val="0"/>
                          <w:marRight w:val="0"/>
                          <w:marTop w:val="0"/>
                          <w:marBottom w:val="0"/>
                          <w:divBdr>
                            <w:top w:val="none" w:sz="0" w:space="0" w:color="auto"/>
                            <w:left w:val="none" w:sz="0" w:space="0" w:color="auto"/>
                            <w:bottom w:val="none" w:sz="0" w:space="0" w:color="auto"/>
                            <w:right w:val="none" w:sz="0" w:space="0" w:color="auto"/>
                          </w:divBdr>
                          <w:divsChild>
                            <w:div w:id="1394739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597907">
      <w:bodyDiv w:val="1"/>
      <w:marLeft w:val="0"/>
      <w:marRight w:val="0"/>
      <w:marTop w:val="0"/>
      <w:marBottom w:val="0"/>
      <w:divBdr>
        <w:top w:val="none" w:sz="0" w:space="0" w:color="auto"/>
        <w:left w:val="none" w:sz="0" w:space="0" w:color="auto"/>
        <w:bottom w:val="none" w:sz="0" w:space="0" w:color="auto"/>
        <w:right w:val="none" w:sz="0" w:space="0" w:color="auto"/>
      </w:divBdr>
    </w:div>
    <w:div w:id="149374470">
      <w:bodyDiv w:val="1"/>
      <w:marLeft w:val="0"/>
      <w:marRight w:val="0"/>
      <w:marTop w:val="0"/>
      <w:marBottom w:val="0"/>
      <w:divBdr>
        <w:top w:val="none" w:sz="0" w:space="0" w:color="auto"/>
        <w:left w:val="none" w:sz="0" w:space="0" w:color="auto"/>
        <w:bottom w:val="none" w:sz="0" w:space="0" w:color="auto"/>
        <w:right w:val="none" w:sz="0" w:space="0" w:color="auto"/>
      </w:divBdr>
    </w:div>
    <w:div w:id="162669004">
      <w:bodyDiv w:val="1"/>
      <w:marLeft w:val="0"/>
      <w:marRight w:val="0"/>
      <w:marTop w:val="0"/>
      <w:marBottom w:val="0"/>
      <w:divBdr>
        <w:top w:val="none" w:sz="0" w:space="0" w:color="auto"/>
        <w:left w:val="none" w:sz="0" w:space="0" w:color="auto"/>
        <w:bottom w:val="none" w:sz="0" w:space="0" w:color="auto"/>
        <w:right w:val="none" w:sz="0" w:space="0" w:color="auto"/>
      </w:divBdr>
    </w:div>
    <w:div w:id="177815026">
      <w:bodyDiv w:val="1"/>
      <w:marLeft w:val="0"/>
      <w:marRight w:val="0"/>
      <w:marTop w:val="0"/>
      <w:marBottom w:val="0"/>
      <w:divBdr>
        <w:top w:val="none" w:sz="0" w:space="0" w:color="auto"/>
        <w:left w:val="none" w:sz="0" w:space="0" w:color="auto"/>
        <w:bottom w:val="none" w:sz="0" w:space="0" w:color="auto"/>
        <w:right w:val="none" w:sz="0" w:space="0" w:color="auto"/>
      </w:divBdr>
    </w:div>
    <w:div w:id="245849955">
      <w:bodyDiv w:val="1"/>
      <w:marLeft w:val="0"/>
      <w:marRight w:val="0"/>
      <w:marTop w:val="0"/>
      <w:marBottom w:val="0"/>
      <w:divBdr>
        <w:top w:val="none" w:sz="0" w:space="0" w:color="auto"/>
        <w:left w:val="none" w:sz="0" w:space="0" w:color="auto"/>
        <w:bottom w:val="none" w:sz="0" w:space="0" w:color="auto"/>
        <w:right w:val="none" w:sz="0" w:space="0" w:color="auto"/>
      </w:divBdr>
    </w:div>
    <w:div w:id="307560908">
      <w:bodyDiv w:val="1"/>
      <w:marLeft w:val="0"/>
      <w:marRight w:val="0"/>
      <w:marTop w:val="0"/>
      <w:marBottom w:val="0"/>
      <w:divBdr>
        <w:top w:val="none" w:sz="0" w:space="0" w:color="auto"/>
        <w:left w:val="none" w:sz="0" w:space="0" w:color="auto"/>
        <w:bottom w:val="none" w:sz="0" w:space="0" w:color="auto"/>
        <w:right w:val="none" w:sz="0" w:space="0" w:color="auto"/>
      </w:divBdr>
    </w:div>
    <w:div w:id="374356874">
      <w:bodyDiv w:val="1"/>
      <w:marLeft w:val="0"/>
      <w:marRight w:val="0"/>
      <w:marTop w:val="0"/>
      <w:marBottom w:val="0"/>
      <w:divBdr>
        <w:top w:val="none" w:sz="0" w:space="0" w:color="auto"/>
        <w:left w:val="none" w:sz="0" w:space="0" w:color="auto"/>
        <w:bottom w:val="none" w:sz="0" w:space="0" w:color="auto"/>
        <w:right w:val="none" w:sz="0" w:space="0" w:color="auto"/>
      </w:divBdr>
    </w:div>
    <w:div w:id="678461348">
      <w:bodyDiv w:val="1"/>
      <w:marLeft w:val="0"/>
      <w:marRight w:val="0"/>
      <w:marTop w:val="0"/>
      <w:marBottom w:val="0"/>
      <w:divBdr>
        <w:top w:val="none" w:sz="0" w:space="0" w:color="auto"/>
        <w:left w:val="none" w:sz="0" w:space="0" w:color="auto"/>
        <w:bottom w:val="none" w:sz="0" w:space="0" w:color="auto"/>
        <w:right w:val="none" w:sz="0" w:space="0" w:color="auto"/>
      </w:divBdr>
    </w:div>
    <w:div w:id="729379494">
      <w:bodyDiv w:val="1"/>
      <w:marLeft w:val="0"/>
      <w:marRight w:val="0"/>
      <w:marTop w:val="0"/>
      <w:marBottom w:val="0"/>
      <w:divBdr>
        <w:top w:val="none" w:sz="0" w:space="0" w:color="auto"/>
        <w:left w:val="none" w:sz="0" w:space="0" w:color="auto"/>
        <w:bottom w:val="none" w:sz="0" w:space="0" w:color="auto"/>
        <w:right w:val="none" w:sz="0" w:space="0" w:color="auto"/>
      </w:divBdr>
    </w:div>
    <w:div w:id="731077499">
      <w:bodyDiv w:val="1"/>
      <w:marLeft w:val="0"/>
      <w:marRight w:val="0"/>
      <w:marTop w:val="0"/>
      <w:marBottom w:val="0"/>
      <w:divBdr>
        <w:top w:val="none" w:sz="0" w:space="0" w:color="auto"/>
        <w:left w:val="none" w:sz="0" w:space="0" w:color="auto"/>
        <w:bottom w:val="none" w:sz="0" w:space="0" w:color="auto"/>
        <w:right w:val="none" w:sz="0" w:space="0" w:color="auto"/>
      </w:divBdr>
    </w:div>
    <w:div w:id="828835581">
      <w:bodyDiv w:val="1"/>
      <w:marLeft w:val="0"/>
      <w:marRight w:val="0"/>
      <w:marTop w:val="0"/>
      <w:marBottom w:val="0"/>
      <w:divBdr>
        <w:top w:val="none" w:sz="0" w:space="0" w:color="auto"/>
        <w:left w:val="none" w:sz="0" w:space="0" w:color="auto"/>
        <w:bottom w:val="none" w:sz="0" w:space="0" w:color="auto"/>
        <w:right w:val="none" w:sz="0" w:space="0" w:color="auto"/>
      </w:divBdr>
      <w:divsChild>
        <w:div w:id="62223643">
          <w:marLeft w:val="0"/>
          <w:marRight w:val="0"/>
          <w:marTop w:val="0"/>
          <w:marBottom w:val="0"/>
          <w:divBdr>
            <w:top w:val="none" w:sz="0" w:space="0" w:color="auto"/>
            <w:left w:val="none" w:sz="0" w:space="0" w:color="auto"/>
            <w:bottom w:val="none" w:sz="0" w:space="0" w:color="auto"/>
            <w:right w:val="none" w:sz="0" w:space="0" w:color="auto"/>
          </w:divBdr>
          <w:divsChild>
            <w:div w:id="1334651663">
              <w:marLeft w:val="0"/>
              <w:marRight w:val="0"/>
              <w:marTop w:val="0"/>
              <w:marBottom w:val="0"/>
              <w:divBdr>
                <w:top w:val="none" w:sz="0" w:space="0" w:color="auto"/>
                <w:left w:val="none" w:sz="0" w:space="0" w:color="auto"/>
                <w:bottom w:val="none" w:sz="0" w:space="0" w:color="auto"/>
                <w:right w:val="none" w:sz="0" w:space="0" w:color="auto"/>
              </w:divBdr>
              <w:divsChild>
                <w:div w:id="273371334">
                  <w:marLeft w:val="0"/>
                  <w:marRight w:val="0"/>
                  <w:marTop w:val="0"/>
                  <w:marBottom w:val="0"/>
                  <w:divBdr>
                    <w:top w:val="none" w:sz="0" w:space="0" w:color="auto"/>
                    <w:left w:val="none" w:sz="0" w:space="0" w:color="auto"/>
                    <w:bottom w:val="none" w:sz="0" w:space="0" w:color="auto"/>
                    <w:right w:val="none" w:sz="0" w:space="0" w:color="auto"/>
                  </w:divBdr>
                  <w:divsChild>
                    <w:div w:id="2033870448">
                      <w:marLeft w:val="0"/>
                      <w:marRight w:val="0"/>
                      <w:marTop w:val="0"/>
                      <w:marBottom w:val="0"/>
                      <w:divBdr>
                        <w:top w:val="none" w:sz="0" w:space="0" w:color="auto"/>
                        <w:left w:val="none" w:sz="0" w:space="0" w:color="auto"/>
                        <w:bottom w:val="none" w:sz="0" w:space="0" w:color="auto"/>
                        <w:right w:val="none" w:sz="0" w:space="0" w:color="auto"/>
                      </w:divBdr>
                      <w:divsChild>
                        <w:div w:id="1349596464">
                          <w:marLeft w:val="0"/>
                          <w:marRight w:val="0"/>
                          <w:marTop w:val="0"/>
                          <w:marBottom w:val="0"/>
                          <w:divBdr>
                            <w:top w:val="none" w:sz="0" w:space="0" w:color="auto"/>
                            <w:left w:val="none" w:sz="0" w:space="0" w:color="auto"/>
                            <w:bottom w:val="none" w:sz="0" w:space="0" w:color="auto"/>
                            <w:right w:val="none" w:sz="0" w:space="0" w:color="auto"/>
                          </w:divBdr>
                          <w:divsChild>
                            <w:div w:id="1440494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607545">
      <w:bodyDiv w:val="1"/>
      <w:marLeft w:val="0"/>
      <w:marRight w:val="0"/>
      <w:marTop w:val="0"/>
      <w:marBottom w:val="0"/>
      <w:divBdr>
        <w:top w:val="none" w:sz="0" w:space="0" w:color="auto"/>
        <w:left w:val="none" w:sz="0" w:space="0" w:color="auto"/>
        <w:bottom w:val="none" w:sz="0" w:space="0" w:color="auto"/>
        <w:right w:val="none" w:sz="0" w:space="0" w:color="auto"/>
      </w:divBdr>
    </w:div>
    <w:div w:id="867258744">
      <w:bodyDiv w:val="1"/>
      <w:marLeft w:val="0"/>
      <w:marRight w:val="0"/>
      <w:marTop w:val="0"/>
      <w:marBottom w:val="0"/>
      <w:divBdr>
        <w:top w:val="none" w:sz="0" w:space="0" w:color="auto"/>
        <w:left w:val="none" w:sz="0" w:space="0" w:color="auto"/>
        <w:bottom w:val="none" w:sz="0" w:space="0" w:color="auto"/>
        <w:right w:val="none" w:sz="0" w:space="0" w:color="auto"/>
      </w:divBdr>
    </w:div>
    <w:div w:id="871767546">
      <w:bodyDiv w:val="1"/>
      <w:marLeft w:val="0"/>
      <w:marRight w:val="0"/>
      <w:marTop w:val="0"/>
      <w:marBottom w:val="0"/>
      <w:divBdr>
        <w:top w:val="none" w:sz="0" w:space="0" w:color="auto"/>
        <w:left w:val="none" w:sz="0" w:space="0" w:color="auto"/>
        <w:bottom w:val="none" w:sz="0" w:space="0" w:color="auto"/>
        <w:right w:val="none" w:sz="0" w:space="0" w:color="auto"/>
      </w:divBdr>
    </w:div>
    <w:div w:id="934049749">
      <w:bodyDiv w:val="1"/>
      <w:marLeft w:val="0"/>
      <w:marRight w:val="0"/>
      <w:marTop w:val="0"/>
      <w:marBottom w:val="0"/>
      <w:divBdr>
        <w:top w:val="none" w:sz="0" w:space="0" w:color="auto"/>
        <w:left w:val="none" w:sz="0" w:space="0" w:color="auto"/>
        <w:bottom w:val="none" w:sz="0" w:space="0" w:color="auto"/>
        <w:right w:val="none" w:sz="0" w:space="0" w:color="auto"/>
      </w:divBdr>
    </w:div>
    <w:div w:id="995493478">
      <w:bodyDiv w:val="1"/>
      <w:marLeft w:val="0"/>
      <w:marRight w:val="0"/>
      <w:marTop w:val="0"/>
      <w:marBottom w:val="0"/>
      <w:divBdr>
        <w:top w:val="none" w:sz="0" w:space="0" w:color="auto"/>
        <w:left w:val="none" w:sz="0" w:space="0" w:color="auto"/>
        <w:bottom w:val="none" w:sz="0" w:space="0" w:color="auto"/>
        <w:right w:val="none" w:sz="0" w:space="0" w:color="auto"/>
      </w:divBdr>
    </w:div>
    <w:div w:id="1061909348">
      <w:bodyDiv w:val="1"/>
      <w:marLeft w:val="0"/>
      <w:marRight w:val="0"/>
      <w:marTop w:val="0"/>
      <w:marBottom w:val="0"/>
      <w:divBdr>
        <w:top w:val="none" w:sz="0" w:space="0" w:color="auto"/>
        <w:left w:val="none" w:sz="0" w:space="0" w:color="auto"/>
        <w:bottom w:val="none" w:sz="0" w:space="0" w:color="auto"/>
        <w:right w:val="none" w:sz="0" w:space="0" w:color="auto"/>
      </w:divBdr>
    </w:div>
    <w:div w:id="1194222883">
      <w:bodyDiv w:val="1"/>
      <w:marLeft w:val="0"/>
      <w:marRight w:val="0"/>
      <w:marTop w:val="0"/>
      <w:marBottom w:val="0"/>
      <w:divBdr>
        <w:top w:val="none" w:sz="0" w:space="0" w:color="auto"/>
        <w:left w:val="none" w:sz="0" w:space="0" w:color="auto"/>
        <w:bottom w:val="none" w:sz="0" w:space="0" w:color="auto"/>
        <w:right w:val="none" w:sz="0" w:space="0" w:color="auto"/>
      </w:divBdr>
    </w:div>
    <w:div w:id="1375426276">
      <w:bodyDiv w:val="1"/>
      <w:marLeft w:val="0"/>
      <w:marRight w:val="0"/>
      <w:marTop w:val="0"/>
      <w:marBottom w:val="0"/>
      <w:divBdr>
        <w:top w:val="none" w:sz="0" w:space="0" w:color="auto"/>
        <w:left w:val="none" w:sz="0" w:space="0" w:color="auto"/>
        <w:bottom w:val="none" w:sz="0" w:space="0" w:color="auto"/>
        <w:right w:val="none" w:sz="0" w:space="0" w:color="auto"/>
      </w:divBdr>
    </w:div>
    <w:div w:id="1391151239">
      <w:bodyDiv w:val="1"/>
      <w:marLeft w:val="0"/>
      <w:marRight w:val="0"/>
      <w:marTop w:val="0"/>
      <w:marBottom w:val="0"/>
      <w:divBdr>
        <w:top w:val="none" w:sz="0" w:space="0" w:color="auto"/>
        <w:left w:val="none" w:sz="0" w:space="0" w:color="auto"/>
        <w:bottom w:val="none" w:sz="0" w:space="0" w:color="auto"/>
        <w:right w:val="none" w:sz="0" w:space="0" w:color="auto"/>
      </w:divBdr>
    </w:div>
    <w:div w:id="1615483090">
      <w:bodyDiv w:val="1"/>
      <w:marLeft w:val="0"/>
      <w:marRight w:val="0"/>
      <w:marTop w:val="0"/>
      <w:marBottom w:val="0"/>
      <w:divBdr>
        <w:top w:val="none" w:sz="0" w:space="0" w:color="auto"/>
        <w:left w:val="none" w:sz="0" w:space="0" w:color="auto"/>
        <w:bottom w:val="none" w:sz="0" w:space="0" w:color="auto"/>
        <w:right w:val="none" w:sz="0" w:space="0" w:color="auto"/>
      </w:divBdr>
      <w:divsChild>
        <w:div w:id="1956523988">
          <w:marLeft w:val="0"/>
          <w:marRight w:val="0"/>
          <w:marTop w:val="0"/>
          <w:marBottom w:val="0"/>
          <w:divBdr>
            <w:top w:val="none" w:sz="0" w:space="0" w:color="auto"/>
            <w:left w:val="none" w:sz="0" w:space="0" w:color="auto"/>
            <w:bottom w:val="none" w:sz="0" w:space="0" w:color="auto"/>
            <w:right w:val="none" w:sz="0" w:space="0" w:color="auto"/>
          </w:divBdr>
          <w:divsChild>
            <w:div w:id="2067683637">
              <w:marLeft w:val="0"/>
              <w:marRight w:val="0"/>
              <w:marTop w:val="0"/>
              <w:marBottom w:val="0"/>
              <w:divBdr>
                <w:top w:val="none" w:sz="0" w:space="0" w:color="auto"/>
                <w:left w:val="none" w:sz="0" w:space="0" w:color="auto"/>
                <w:bottom w:val="none" w:sz="0" w:space="0" w:color="auto"/>
                <w:right w:val="none" w:sz="0" w:space="0" w:color="auto"/>
              </w:divBdr>
              <w:divsChild>
                <w:div w:id="1008404230">
                  <w:marLeft w:val="0"/>
                  <w:marRight w:val="0"/>
                  <w:marTop w:val="0"/>
                  <w:marBottom w:val="0"/>
                  <w:divBdr>
                    <w:top w:val="none" w:sz="0" w:space="0" w:color="auto"/>
                    <w:left w:val="none" w:sz="0" w:space="0" w:color="auto"/>
                    <w:bottom w:val="none" w:sz="0" w:space="0" w:color="auto"/>
                    <w:right w:val="none" w:sz="0" w:space="0" w:color="auto"/>
                  </w:divBdr>
                  <w:divsChild>
                    <w:div w:id="652637430">
                      <w:marLeft w:val="0"/>
                      <w:marRight w:val="0"/>
                      <w:marTop w:val="0"/>
                      <w:marBottom w:val="0"/>
                      <w:divBdr>
                        <w:top w:val="none" w:sz="0" w:space="0" w:color="auto"/>
                        <w:left w:val="none" w:sz="0" w:space="0" w:color="auto"/>
                        <w:bottom w:val="none" w:sz="0" w:space="0" w:color="auto"/>
                        <w:right w:val="none" w:sz="0" w:space="0" w:color="auto"/>
                      </w:divBdr>
                      <w:divsChild>
                        <w:div w:id="981812350">
                          <w:marLeft w:val="0"/>
                          <w:marRight w:val="0"/>
                          <w:marTop w:val="0"/>
                          <w:marBottom w:val="0"/>
                          <w:divBdr>
                            <w:top w:val="none" w:sz="0" w:space="0" w:color="auto"/>
                            <w:left w:val="none" w:sz="0" w:space="0" w:color="auto"/>
                            <w:bottom w:val="none" w:sz="0" w:space="0" w:color="auto"/>
                            <w:right w:val="none" w:sz="0" w:space="0" w:color="auto"/>
                          </w:divBdr>
                          <w:divsChild>
                            <w:div w:id="204042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1032090">
      <w:bodyDiv w:val="1"/>
      <w:marLeft w:val="0"/>
      <w:marRight w:val="0"/>
      <w:marTop w:val="0"/>
      <w:marBottom w:val="0"/>
      <w:divBdr>
        <w:top w:val="none" w:sz="0" w:space="0" w:color="auto"/>
        <w:left w:val="none" w:sz="0" w:space="0" w:color="auto"/>
        <w:bottom w:val="none" w:sz="0" w:space="0" w:color="auto"/>
        <w:right w:val="none" w:sz="0" w:space="0" w:color="auto"/>
      </w:divBdr>
    </w:div>
    <w:div w:id="1852256923">
      <w:bodyDiv w:val="1"/>
      <w:marLeft w:val="0"/>
      <w:marRight w:val="0"/>
      <w:marTop w:val="0"/>
      <w:marBottom w:val="0"/>
      <w:divBdr>
        <w:top w:val="none" w:sz="0" w:space="0" w:color="auto"/>
        <w:left w:val="none" w:sz="0" w:space="0" w:color="auto"/>
        <w:bottom w:val="none" w:sz="0" w:space="0" w:color="auto"/>
        <w:right w:val="none" w:sz="0" w:space="0" w:color="auto"/>
      </w:divBdr>
    </w:div>
    <w:div w:id="1918516875">
      <w:bodyDiv w:val="1"/>
      <w:marLeft w:val="0"/>
      <w:marRight w:val="0"/>
      <w:marTop w:val="0"/>
      <w:marBottom w:val="0"/>
      <w:divBdr>
        <w:top w:val="none" w:sz="0" w:space="0" w:color="auto"/>
        <w:left w:val="none" w:sz="0" w:space="0" w:color="auto"/>
        <w:bottom w:val="none" w:sz="0" w:space="0" w:color="auto"/>
        <w:right w:val="none" w:sz="0" w:space="0" w:color="auto"/>
      </w:divBdr>
    </w:div>
    <w:div w:id="1952590249">
      <w:bodyDiv w:val="1"/>
      <w:marLeft w:val="0"/>
      <w:marRight w:val="0"/>
      <w:marTop w:val="0"/>
      <w:marBottom w:val="0"/>
      <w:divBdr>
        <w:top w:val="none" w:sz="0" w:space="0" w:color="auto"/>
        <w:left w:val="none" w:sz="0" w:space="0" w:color="auto"/>
        <w:bottom w:val="none" w:sz="0" w:space="0" w:color="auto"/>
        <w:right w:val="none" w:sz="0" w:space="0" w:color="auto"/>
      </w:divBdr>
      <w:divsChild>
        <w:div w:id="302731853">
          <w:marLeft w:val="0"/>
          <w:marRight w:val="0"/>
          <w:marTop w:val="0"/>
          <w:marBottom w:val="0"/>
          <w:divBdr>
            <w:top w:val="none" w:sz="0" w:space="0" w:color="auto"/>
            <w:left w:val="none" w:sz="0" w:space="0" w:color="auto"/>
            <w:bottom w:val="none" w:sz="0" w:space="0" w:color="auto"/>
            <w:right w:val="none" w:sz="0" w:space="0" w:color="auto"/>
          </w:divBdr>
          <w:divsChild>
            <w:div w:id="512426632">
              <w:marLeft w:val="0"/>
              <w:marRight w:val="0"/>
              <w:marTop w:val="0"/>
              <w:marBottom w:val="0"/>
              <w:divBdr>
                <w:top w:val="none" w:sz="0" w:space="0" w:color="auto"/>
                <w:left w:val="none" w:sz="0" w:space="0" w:color="auto"/>
                <w:bottom w:val="none" w:sz="0" w:space="0" w:color="auto"/>
                <w:right w:val="none" w:sz="0" w:space="0" w:color="auto"/>
              </w:divBdr>
              <w:divsChild>
                <w:div w:id="355741650">
                  <w:marLeft w:val="0"/>
                  <w:marRight w:val="0"/>
                  <w:marTop w:val="0"/>
                  <w:marBottom w:val="0"/>
                  <w:divBdr>
                    <w:top w:val="none" w:sz="0" w:space="0" w:color="auto"/>
                    <w:left w:val="none" w:sz="0" w:space="0" w:color="auto"/>
                    <w:bottom w:val="none" w:sz="0" w:space="0" w:color="auto"/>
                    <w:right w:val="none" w:sz="0" w:space="0" w:color="auto"/>
                  </w:divBdr>
                  <w:divsChild>
                    <w:div w:id="931012187">
                      <w:marLeft w:val="0"/>
                      <w:marRight w:val="0"/>
                      <w:marTop w:val="0"/>
                      <w:marBottom w:val="0"/>
                      <w:divBdr>
                        <w:top w:val="none" w:sz="0" w:space="0" w:color="auto"/>
                        <w:left w:val="none" w:sz="0" w:space="0" w:color="auto"/>
                        <w:bottom w:val="none" w:sz="0" w:space="0" w:color="auto"/>
                        <w:right w:val="none" w:sz="0" w:space="0" w:color="auto"/>
                      </w:divBdr>
                      <w:divsChild>
                        <w:div w:id="1983807028">
                          <w:marLeft w:val="0"/>
                          <w:marRight w:val="0"/>
                          <w:marTop w:val="0"/>
                          <w:marBottom w:val="0"/>
                          <w:divBdr>
                            <w:top w:val="none" w:sz="0" w:space="0" w:color="auto"/>
                            <w:left w:val="none" w:sz="0" w:space="0" w:color="auto"/>
                            <w:bottom w:val="none" w:sz="0" w:space="0" w:color="auto"/>
                            <w:right w:val="none" w:sz="0" w:space="0" w:color="auto"/>
                          </w:divBdr>
                          <w:divsChild>
                            <w:div w:id="127095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4656536">
      <w:bodyDiv w:val="1"/>
      <w:marLeft w:val="0"/>
      <w:marRight w:val="0"/>
      <w:marTop w:val="0"/>
      <w:marBottom w:val="0"/>
      <w:divBdr>
        <w:top w:val="none" w:sz="0" w:space="0" w:color="auto"/>
        <w:left w:val="none" w:sz="0" w:space="0" w:color="auto"/>
        <w:bottom w:val="none" w:sz="0" w:space="0" w:color="auto"/>
        <w:right w:val="none" w:sz="0" w:space="0" w:color="auto"/>
      </w:divBdr>
    </w:div>
    <w:div w:id="2108843549">
      <w:bodyDiv w:val="1"/>
      <w:marLeft w:val="0"/>
      <w:marRight w:val="0"/>
      <w:marTop w:val="0"/>
      <w:marBottom w:val="0"/>
      <w:divBdr>
        <w:top w:val="none" w:sz="0" w:space="0" w:color="auto"/>
        <w:left w:val="none" w:sz="0" w:space="0" w:color="auto"/>
        <w:bottom w:val="none" w:sz="0" w:space="0" w:color="auto"/>
        <w:right w:val="none" w:sz="0" w:space="0" w:color="auto"/>
      </w:divBdr>
    </w:div>
    <w:div w:id="2110925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mailto:MStiles-QP@ndp.on.ca" TargetMode="External" Id="rId18" /><Relationship Type="http://schemas.openxmlformats.org/officeDocument/2006/relationships/image" Target="media/image4.jpg" Id="rId26" /><Relationship Type="http://schemas.openxmlformats.org/officeDocument/2006/relationships/customXml" Target="../customXml/item3.xml" Id="rId3" /><Relationship Type="http://schemas.openxmlformats.org/officeDocument/2006/relationships/hyperlink" Target="https://health-infobase.canada.ca/supervised-consumption-sites/" TargetMode="External" Id="rId21" /><Relationship Type="http://schemas.openxmlformats.org/officeDocument/2006/relationships/header" Target="header3.xml" Id="rId34" /><Relationship Type="http://schemas.openxmlformats.org/officeDocument/2006/relationships/styles" Target="styles.xml" Id="rId7" /><Relationship Type="http://schemas.openxmlformats.org/officeDocument/2006/relationships/hyperlink" Target="https://mailchi.mp/united-church/advent-letter-and-worship-resources?e=ce33294f64" TargetMode="External" Id="rId12" /><Relationship Type="http://schemas.openxmlformats.org/officeDocument/2006/relationships/hyperlink" Target="mailto:doug.fordco@pc.ola.org" TargetMode="External" Id="rId17" /><Relationship Type="http://schemas.openxmlformats.org/officeDocument/2006/relationships/hyperlink" Target="mailto:GC45@united-church.ca" TargetMode="External" Id="rId25" /><Relationship Type="http://schemas.openxmlformats.org/officeDocument/2006/relationships/footer" Target="footer2.xml" Id="rId33" /><Relationship Type="http://schemas.openxmlformats.org/officeDocument/2006/relationships/customXml" Target="../customXml/item2.xml" Id="rId2" /><Relationship Type="http://schemas.openxmlformats.org/officeDocument/2006/relationships/image" Target="media/image3.jpg" Id="rId16" /><Relationship Type="http://schemas.openxmlformats.org/officeDocument/2006/relationships/hyperlink" Target="mailto:bonnie@ontarioliberal.ca" TargetMode="External" Id="rId20" /><Relationship Type="http://schemas.openxmlformats.org/officeDocument/2006/relationships/hyperlink" Target="https://shiningwatersregionalcouncil.ca/justice/ecological/" TargetMode="External" Id="rId29"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hyperlink" Target="mailto:revjeffreydale@gmail.com" TargetMode="External" Id="rId24" /><Relationship Type="http://schemas.openxmlformats.org/officeDocument/2006/relationships/footer" Target="footer1.xml" Id="rId32" /><Relationship Type="http://schemas.openxmlformats.org/officeDocument/2006/relationships/customXml" Target="../customXml/item5.xml" Id="rId5" /><Relationship Type="http://schemas.openxmlformats.org/officeDocument/2006/relationships/image" Target="media/image2.jpg" Id="rId15" /><Relationship Type="http://schemas.openxmlformats.org/officeDocument/2006/relationships/hyperlink" Target="https://pmc.ncbi.nlm.nih.gov/articles/PMC8133460/" TargetMode="External" Id="rId23" /><Relationship Type="http://schemas.openxmlformats.org/officeDocument/2006/relationships/hyperlink" Target="https://shiningwatersregionalcouncil.ca/justice/social-and-ecological-justice-commission/sejc-microgrants/" TargetMode="External" Id="rId28" /><Relationship Type="http://schemas.openxmlformats.org/officeDocument/2006/relationships/theme" Target="theme/theme1.xml" Id="rId36" /><Relationship Type="http://schemas.openxmlformats.org/officeDocument/2006/relationships/footnotes" Target="footnotes.xml" Id="rId10" /><Relationship Type="http://schemas.openxmlformats.org/officeDocument/2006/relationships/hyperlink" Target="mailto:mschreiner@ola.org" TargetMode="External" Id="rId19" /><Relationship Type="http://schemas.openxmlformats.org/officeDocument/2006/relationships/header" Target="header2.xml" Id="rId31"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image" Target="media/image1.jpg" Id="rId14" /><Relationship Type="http://schemas.openxmlformats.org/officeDocument/2006/relationships/hyperlink" Target="https://www.drugpolicy.ca/resources/evidence/" TargetMode="External" Id="rId22" /><Relationship Type="http://schemas.openxmlformats.org/officeDocument/2006/relationships/hyperlink" Target="https://shiningwatersregionalcouncil.ca/justice/ecological/" TargetMode="External" Id="rId27" /><Relationship Type="http://schemas.openxmlformats.org/officeDocument/2006/relationships/header" Target="header1.xml" Id="rId30" /><Relationship Type="http://schemas.openxmlformats.org/officeDocument/2006/relationships/fontTable" Target="fontTable.xml" Id="rId35" /><Relationship Type="http://schemas.openxmlformats.org/officeDocument/2006/relationships/settings" Target="settings.xml" Id="rId8" /><Relationship Type="http://schemas.openxmlformats.org/officeDocument/2006/relationships/hyperlink" Target="mailto:emaclachlan@bell.net" TargetMode="External" Id="R23a4d9794733485e"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lcf76f155ced4ddcb4097134ff3c332f xmlns="2bf03feb-371c-4385-9803-5a6cef9678e2">
      <Terms xmlns="http://schemas.microsoft.com/office/infopath/2007/PartnerControls"/>
    </lcf76f155ced4ddcb4097134ff3c332f>
    <TaxCatchAll xmlns="c1b57a2a-c7e1-41d7-8add-f00a48bcc31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3c940ca1-5ff5-4c12-9ecd-e33ede4a829f" ContentTypeId="0x0101" PreviousValue="false"/>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5128CFB0B22ABA40ACAE1DBBD114818F" ma:contentTypeVersion="20" ma:contentTypeDescription="Create a new document." ma:contentTypeScope="" ma:versionID="89d72d424dfc228f3087ffaf664b550b">
  <xsd:schema xmlns:xsd="http://www.w3.org/2001/XMLSchema" xmlns:xs="http://www.w3.org/2001/XMLSchema" xmlns:p="http://schemas.microsoft.com/office/2006/metadata/properties" xmlns:ns2="eb6d8c5d-5b31-4807-8756-a31b61bec20d" xmlns:ns3="2bf03feb-371c-4385-9803-5a6cef9678e2" xmlns:ns4="c1b57a2a-c7e1-41d7-8add-f00a48bcc315" targetNamespace="http://schemas.microsoft.com/office/2006/metadata/properties" ma:root="true" ma:fieldsID="7d00af8acde3f6ad3586070c67f8165f" ns2:_="" ns3:_="" ns4:_="">
    <xsd:import namespace="eb6d8c5d-5b31-4807-8756-a31b61bec20d"/>
    <xsd:import namespace="2bf03feb-371c-4385-9803-5a6cef9678e2"/>
    <xsd:import namespace="c1b57a2a-c7e1-41d7-8add-f00a48bcc315"/>
    <xsd:element name="properties">
      <xsd:complexType>
        <xsd:sequence>
          <xsd:element name="documentManagement">
            <xsd:complexType>
              <xsd:all>
                <xsd:element ref="ns2:Region" minOccurs="0"/>
                <xsd:element ref="ns3:lcf76f155ced4ddcb4097134ff3c332f" minOccurs="0"/>
                <xsd:element ref="ns4:TaxCatchAll" minOccurs="0"/>
                <xsd:element ref="ns3:MediaServiceMetadata" minOccurs="0"/>
                <xsd:element ref="ns3:MediaServiceFastMetadata" minOccurs="0"/>
                <xsd:element ref="ns3:MediaServiceSearchProperties" minOccurs="0"/>
                <xsd:element ref="ns3:MediaServiceDateTaken" minOccurs="0"/>
                <xsd:element ref="ns3:MediaServiceObjectDetectorVersion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egion" ma:default="" ma:format="Dropdown" ma:internalName="Region">
      <xsd:simpleType>
        <xsd:restriction base="dms:Choice">
          <xsd:enumeration value="choicesPlaceholder1"/>
          <xsd:enumeration value="choicesPlaceholder2"/>
          <xsd:enumeration value="choicesPlaceholder3"/>
        </xsd:restriction>
      </xsd:simpleType>
    </xsd:element>
  </xsd:schema>
  <xsd:schema xmlns:xsd="http://www.w3.org/2001/XMLSchema" xmlns:xs="http://www.w3.org/2001/XMLSchema" xmlns:dms="http://schemas.microsoft.com/office/2006/documentManagement/types" xmlns:pc="http://schemas.microsoft.com/office/infopath/2007/PartnerControls" targetNamespace="2bf03feb-371c-4385-9803-5a6cef9678e2" elementFormDefault="qualified">
    <xsd:import namespace="http://schemas.microsoft.com/office/2006/documentManagement/types"/>
    <xsd:import namespace="http://schemas.microsoft.com/office/infopath/2007/PartnerControls"/>
    <xsd:element name="lcf76f155ced4ddcb4097134ff3c332f" ma:index="10" nillable="true" ma:taxonomy="true" ma:internalName="lcf76f155ced4ddcb4097134ff3c332f" ma:taxonomyFieldName="MediaServiceImageTags" ma:displayName="Image Tags" ma:readOnly="false" ma:fieldId="{5cf76f15-5ced-4ddc-b409-7134ff3c332f}" ma:taxonomyMulti="true" ma:sspId="3c940ca1-5ff5-4c12-9ecd-e33ede4a829f" ma:termSetId="09814cd3-568e-fe90-9814-8d621ff8fb84" ma:anchorId="fba54fb3-c3e1-fe81-a776-ca4b69148c4d" ma:open="true" ma:isKeyword="false">
      <xsd:complexType>
        <xsd:sequence>
          <xsd:element ref="pc:Terms" minOccurs="0" maxOccurs="1"/>
        </xsd:sequence>
      </xsd:complex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1b57a2a-c7e1-41d7-8add-f00a48bcc315"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a715853c-56e0-4143-86fb-c3fdc607ba59}" ma:internalName="TaxCatchAll" ma:showField="CatchAllData" ma:web="c1b57a2a-c7e1-41d7-8add-f00a48bcc31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B02CAEC-B8A1-469B-B22E-C6BE45172347}">
  <ds:schemaRefs>
    <ds:schemaRef ds:uri="http://schemas.microsoft.com/office/2006/metadata/properties"/>
    <ds:schemaRef ds:uri="http://schemas.microsoft.com/office/infopath/2007/PartnerControls"/>
    <ds:schemaRef ds:uri="eb6d8c5d-5b31-4807-8756-a31b61bec20d"/>
    <ds:schemaRef ds:uri="2bf03feb-371c-4385-9803-5a6cef9678e2"/>
    <ds:schemaRef ds:uri="c1b57a2a-c7e1-41d7-8add-f00a48bcc315"/>
  </ds:schemaRefs>
</ds:datastoreItem>
</file>

<file path=customXml/itemProps2.xml><?xml version="1.0" encoding="utf-8"?>
<ds:datastoreItem xmlns:ds="http://schemas.openxmlformats.org/officeDocument/2006/customXml" ds:itemID="{ABED9EE5-A66A-408F-8AD8-F18B38612D56}">
  <ds:schemaRefs>
    <ds:schemaRef ds:uri="http://schemas.microsoft.com/sharepoint/v3/contenttype/forms"/>
  </ds:schemaRefs>
</ds:datastoreItem>
</file>

<file path=customXml/itemProps3.xml><?xml version="1.0" encoding="utf-8"?>
<ds:datastoreItem xmlns:ds="http://schemas.openxmlformats.org/officeDocument/2006/customXml" ds:itemID="{AB1E156D-D3C6-4189-BF6A-C71476E030DC}">
  <ds:schemaRefs>
    <ds:schemaRef ds:uri="Microsoft.SharePoint.Taxonomy.ContentTypeSync"/>
  </ds:schemaRefs>
</ds:datastoreItem>
</file>

<file path=customXml/itemProps4.xml><?xml version="1.0" encoding="utf-8"?>
<ds:datastoreItem xmlns:ds="http://schemas.openxmlformats.org/officeDocument/2006/customXml" ds:itemID="{79A5A40F-D7B1-4EF0-9D52-924C7C9DD1E5}">
  <ds:schemaRefs>
    <ds:schemaRef ds:uri="http://schemas.openxmlformats.org/officeDocument/2006/bibliography"/>
  </ds:schemaRefs>
</ds:datastoreItem>
</file>

<file path=customXml/itemProps5.xml><?xml version="1.0" encoding="utf-8"?>
<ds:datastoreItem xmlns:ds="http://schemas.openxmlformats.org/officeDocument/2006/customXml" ds:itemID="{66897C8B-5C1F-46D7-A712-85CD00576B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6d8c5d-5b31-4807-8756-a31b61bec20d"/>
    <ds:schemaRef ds:uri="2bf03feb-371c-4385-9803-5a6cef9678e2"/>
    <ds:schemaRef ds:uri="c1b57a2a-c7e1-41d7-8add-f00a48bcc3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Susan Eagle</dc:creator>
  <keywords/>
  <dc:description/>
  <lastModifiedBy>Shawn Redden</lastModifiedBy>
  <revision>3</revision>
  <dcterms:created xsi:type="dcterms:W3CDTF">2025-01-27T14:15:00.0000000Z</dcterms:created>
  <dcterms:modified xsi:type="dcterms:W3CDTF">2025-01-27T14:25:33.4060760Z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0x0101005128CFB0B22ABA40ACAE1DBBD114818F</vt:lpwstr>
  </property>
</Properties>
</file>