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D0688" w:rsidR="0077281C" w:rsidP="0077281C" w:rsidRDefault="0077281C" w14:paraId="77CFD452" w14:textId="77777777">
      <w:pPr>
        <w:jc w:val="center"/>
        <w:rPr>
          <w:rFonts w:ascii="Times New Roman" w:hAnsi="Times New Roman"/>
          <w:b/>
          <w:sz w:val="24"/>
        </w:rPr>
      </w:pPr>
      <w:r w:rsidRPr="005D0688">
        <w:rPr>
          <w:rFonts w:ascii="Times New Roman" w:hAnsi="Times New Roman"/>
          <w:b/>
          <w:sz w:val="24"/>
        </w:rPr>
        <w:t>Minutes of a meeting of the</w:t>
      </w:r>
    </w:p>
    <w:p w:rsidR="00264A46" w:rsidP="00264A46" w:rsidRDefault="00264A46" w14:paraId="5FD43DEF" w14:textId="77777777">
      <w:pPr>
        <w:jc w:val="center"/>
        <w:rPr>
          <w:rFonts w:ascii="Times New Roman" w:hAnsi="Times New Roman"/>
          <w:b/>
          <w:sz w:val="24"/>
        </w:rPr>
      </w:pPr>
      <w:r>
        <w:rPr>
          <w:rFonts w:ascii="Times New Roman" w:hAnsi="Times New Roman"/>
          <w:b/>
          <w:sz w:val="24"/>
        </w:rPr>
        <w:t>Intercultural Diversity Commission</w:t>
      </w:r>
    </w:p>
    <w:p w:rsidR="00264A46" w:rsidP="00264A46" w:rsidRDefault="001D609C" w14:paraId="2BADB987" w14:textId="55235CDD">
      <w:pPr>
        <w:jc w:val="center"/>
        <w:rPr>
          <w:rFonts w:ascii="Times New Roman" w:hAnsi="Times New Roman"/>
          <w:b/>
          <w:sz w:val="24"/>
        </w:rPr>
      </w:pPr>
      <w:r>
        <w:rPr>
          <w:rFonts w:ascii="Times New Roman" w:hAnsi="Times New Roman"/>
          <w:b/>
          <w:sz w:val="24"/>
        </w:rPr>
        <w:t>February</w:t>
      </w:r>
      <w:r w:rsidRPr="004D31D8" w:rsidR="004D31D8">
        <w:rPr>
          <w:rFonts w:ascii="Times New Roman" w:hAnsi="Times New Roman"/>
          <w:b/>
          <w:sz w:val="24"/>
        </w:rPr>
        <w:t xml:space="preserve"> </w:t>
      </w:r>
      <w:r>
        <w:rPr>
          <w:rFonts w:ascii="Times New Roman" w:hAnsi="Times New Roman"/>
          <w:b/>
          <w:sz w:val="24"/>
        </w:rPr>
        <w:t>24</w:t>
      </w:r>
      <w:r w:rsidRPr="004D31D8" w:rsidR="004D31D8">
        <w:rPr>
          <w:rFonts w:ascii="Times New Roman" w:hAnsi="Times New Roman"/>
          <w:b/>
          <w:sz w:val="24"/>
        </w:rPr>
        <w:t>, 202</w:t>
      </w:r>
      <w:r w:rsidR="005821FF">
        <w:rPr>
          <w:rFonts w:ascii="Times New Roman" w:hAnsi="Times New Roman"/>
          <w:b/>
          <w:sz w:val="24"/>
        </w:rPr>
        <w:t>5</w:t>
      </w:r>
      <w:r w:rsidR="004D31D8">
        <w:rPr>
          <w:rFonts w:ascii="Times New Roman" w:hAnsi="Times New Roman"/>
          <w:b/>
          <w:sz w:val="24"/>
        </w:rPr>
        <w:t xml:space="preserve"> </w:t>
      </w:r>
      <w:r w:rsidR="00BD6D66">
        <w:rPr>
          <w:rFonts w:ascii="Times New Roman" w:hAnsi="Times New Roman"/>
          <w:b/>
          <w:sz w:val="24"/>
        </w:rPr>
        <w:t>6</w:t>
      </w:r>
      <w:r w:rsidRPr="00F40B47" w:rsidR="00264A46">
        <w:rPr>
          <w:rFonts w:ascii="Times New Roman" w:hAnsi="Times New Roman"/>
          <w:b/>
          <w:sz w:val="24"/>
        </w:rPr>
        <w:t>:</w:t>
      </w:r>
      <w:r w:rsidR="004D564D">
        <w:rPr>
          <w:rFonts w:ascii="Times New Roman" w:hAnsi="Times New Roman"/>
          <w:b/>
          <w:sz w:val="24"/>
        </w:rPr>
        <w:t>3</w:t>
      </w:r>
      <w:r w:rsidR="00264A46">
        <w:rPr>
          <w:rFonts w:ascii="Times New Roman" w:hAnsi="Times New Roman"/>
          <w:b/>
          <w:sz w:val="24"/>
        </w:rPr>
        <w:t>0</w:t>
      </w:r>
      <w:r w:rsidRPr="00F40B47" w:rsidR="00264A46">
        <w:rPr>
          <w:rFonts w:ascii="Times New Roman" w:hAnsi="Times New Roman"/>
          <w:b/>
          <w:sz w:val="24"/>
        </w:rPr>
        <w:t xml:space="preserve"> p.m. </w:t>
      </w:r>
    </w:p>
    <w:p w:rsidRPr="00BE4BA6" w:rsidR="00264A46" w:rsidP="00264A46" w:rsidRDefault="00264A46" w14:paraId="42B33F64" w14:textId="77777777">
      <w:pPr>
        <w:jc w:val="center"/>
        <w:rPr>
          <w:rFonts w:ascii="Times New Roman" w:hAnsi="Times New Roman"/>
          <w:b/>
          <w:sz w:val="24"/>
        </w:rPr>
      </w:pPr>
    </w:p>
    <w:p w:rsidR="00E978B8" w:rsidP="000F32ED" w:rsidRDefault="00264A46" w14:paraId="449B9CC0" w14:textId="5665211F">
      <w:pPr>
        <w:jc w:val="both"/>
        <w:rPr>
          <w:rFonts w:ascii="Times New Roman" w:hAnsi="Times New Roman"/>
          <w:szCs w:val="22"/>
        </w:rPr>
      </w:pPr>
      <w:r w:rsidRPr="00382926">
        <w:rPr>
          <w:rFonts w:ascii="Times New Roman" w:hAnsi="Times New Roman"/>
          <w:szCs w:val="22"/>
        </w:rPr>
        <w:t xml:space="preserve">The Intercultural Diversity Commission of Shining Waters Regional Council met on </w:t>
      </w:r>
      <w:r w:rsidR="00DE038C">
        <w:rPr>
          <w:rFonts w:ascii="Times New Roman" w:hAnsi="Times New Roman"/>
          <w:szCs w:val="22"/>
        </w:rPr>
        <w:t>Monday</w:t>
      </w:r>
      <w:r w:rsidRPr="00382926">
        <w:rPr>
          <w:rFonts w:ascii="Times New Roman" w:hAnsi="Times New Roman"/>
          <w:szCs w:val="22"/>
        </w:rPr>
        <w:t xml:space="preserve">, </w:t>
      </w:r>
      <w:r w:rsidR="001D609C">
        <w:rPr>
          <w:rFonts w:ascii="Times New Roman" w:hAnsi="Times New Roman"/>
          <w:szCs w:val="22"/>
        </w:rPr>
        <w:t>February</w:t>
      </w:r>
      <w:r w:rsidRPr="004D31D8" w:rsidR="004D31D8">
        <w:rPr>
          <w:rFonts w:ascii="Times New Roman" w:hAnsi="Times New Roman"/>
          <w:szCs w:val="22"/>
        </w:rPr>
        <w:t xml:space="preserve"> 2</w:t>
      </w:r>
      <w:r w:rsidR="001D609C">
        <w:rPr>
          <w:rFonts w:ascii="Times New Roman" w:hAnsi="Times New Roman"/>
          <w:szCs w:val="22"/>
        </w:rPr>
        <w:t>4</w:t>
      </w:r>
      <w:r w:rsidRPr="004D31D8" w:rsidR="004D31D8">
        <w:rPr>
          <w:rFonts w:ascii="Times New Roman" w:hAnsi="Times New Roman"/>
          <w:szCs w:val="22"/>
        </w:rPr>
        <w:t>, 202</w:t>
      </w:r>
      <w:r w:rsidR="005821FF">
        <w:rPr>
          <w:rFonts w:ascii="Times New Roman" w:hAnsi="Times New Roman"/>
          <w:szCs w:val="22"/>
        </w:rPr>
        <w:t>5</w:t>
      </w:r>
      <w:r w:rsidRPr="00382926">
        <w:rPr>
          <w:rFonts w:ascii="Times New Roman" w:hAnsi="Times New Roman"/>
          <w:szCs w:val="22"/>
        </w:rPr>
        <w:t xml:space="preserve">, </w:t>
      </w:r>
      <w:r w:rsidR="001E3868">
        <w:rPr>
          <w:rFonts w:ascii="Times New Roman" w:hAnsi="Times New Roman"/>
          <w:szCs w:val="22"/>
        </w:rPr>
        <w:t>online</w:t>
      </w:r>
      <w:r w:rsidR="00772648">
        <w:rPr>
          <w:rFonts w:ascii="Times New Roman" w:hAnsi="Times New Roman"/>
          <w:szCs w:val="22"/>
        </w:rPr>
        <w:t xml:space="preserve"> by zoom</w:t>
      </w:r>
      <w:r w:rsidR="001E3868">
        <w:rPr>
          <w:rFonts w:ascii="Times New Roman" w:hAnsi="Times New Roman"/>
          <w:szCs w:val="22"/>
        </w:rPr>
        <w:t xml:space="preserve">. </w:t>
      </w:r>
      <w:r w:rsidRPr="00382926">
        <w:rPr>
          <w:rFonts w:ascii="Times New Roman" w:hAnsi="Times New Roman"/>
          <w:szCs w:val="22"/>
        </w:rPr>
        <w:t xml:space="preserve">The meeting began at </w:t>
      </w:r>
      <w:r w:rsidR="001E3868">
        <w:rPr>
          <w:rFonts w:ascii="Times New Roman" w:hAnsi="Times New Roman"/>
          <w:szCs w:val="22"/>
        </w:rPr>
        <w:t>6</w:t>
      </w:r>
      <w:r w:rsidRPr="000F32ED">
        <w:rPr>
          <w:rFonts w:ascii="Times New Roman" w:hAnsi="Times New Roman"/>
          <w:szCs w:val="22"/>
        </w:rPr>
        <w:t>:</w:t>
      </w:r>
      <w:r w:rsidRPr="000F32ED" w:rsidR="00E978B8">
        <w:rPr>
          <w:rFonts w:ascii="Times New Roman" w:hAnsi="Times New Roman"/>
          <w:szCs w:val="22"/>
        </w:rPr>
        <w:t>30</w:t>
      </w:r>
      <w:r w:rsidRPr="000F32ED">
        <w:rPr>
          <w:rFonts w:ascii="Times New Roman" w:hAnsi="Times New Roman"/>
          <w:szCs w:val="22"/>
        </w:rPr>
        <w:t xml:space="preserve"> p.</w:t>
      </w:r>
      <w:r w:rsidRPr="00382926">
        <w:rPr>
          <w:rFonts w:ascii="Times New Roman" w:hAnsi="Times New Roman"/>
          <w:szCs w:val="22"/>
        </w:rPr>
        <w:t xml:space="preserve">m. </w:t>
      </w:r>
    </w:p>
    <w:p w:rsidRPr="001E3868" w:rsidR="001E3868" w:rsidP="000F32ED" w:rsidRDefault="001E3868" w14:paraId="73C03957" w14:textId="77777777">
      <w:pPr>
        <w:jc w:val="both"/>
        <w:rPr>
          <w:rFonts w:ascii="Times New Roman" w:hAnsi="Times New Roman"/>
          <w:szCs w:val="22"/>
        </w:rPr>
      </w:pPr>
    </w:p>
    <w:p w:rsidRPr="00B30BE5" w:rsidR="00264A46" w:rsidP="000F32ED" w:rsidRDefault="00264A46" w14:paraId="74BAA66A" w14:textId="516D9BD1">
      <w:pPr>
        <w:pStyle w:val="NoSpacing"/>
        <w:jc w:val="both"/>
        <w:rPr>
          <w:rFonts w:ascii="Times New Roman" w:hAnsi="Times New Roman" w:cs="Times New Roman"/>
        </w:rPr>
      </w:pPr>
      <w:r w:rsidRPr="00382926">
        <w:rPr>
          <w:rFonts w:ascii="Times New Roman" w:hAnsi="Times New Roman" w:cs="Times New Roman"/>
          <w:b/>
        </w:rPr>
        <w:t>Present</w:t>
      </w:r>
      <w:r w:rsidRPr="00382926">
        <w:rPr>
          <w:rFonts w:ascii="Times New Roman" w:hAnsi="Times New Roman" w:cs="Times New Roman"/>
        </w:rPr>
        <w:t>: Amy Lee (Chair), Néstor Medina</w:t>
      </w:r>
      <w:r w:rsidR="00AC210E">
        <w:rPr>
          <w:rFonts w:ascii="Times New Roman" w:hAnsi="Times New Roman" w:cs="Times New Roman"/>
        </w:rPr>
        <w:t xml:space="preserve">, </w:t>
      </w:r>
      <w:r w:rsidRPr="00382926" w:rsidR="00AC210E">
        <w:rPr>
          <w:rFonts w:ascii="Times New Roman" w:hAnsi="Times New Roman" w:cs="Times New Roman"/>
        </w:rPr>
        <w:t>Joel Aguirre, Hedy Baker-Graf</w:t>
      </w:r>
      <w:r w:rsidR="00DE038C">
        <w:rPr>
          <w:rFonts w:ascii="Times New Roman" w:hAnsi="Times New Roman" w:cs="Times New Roman"/>
        </w:rPr>
        <w:t>,</w:t>
      </w:r>
      <w:r w:rsidRPr="00DE038C" w:rsidR="00DE038C">
        <w:rPr>
          <w:rFonts w:ascii="Times New Roman" w:hAnsi="Times New Roman" w:cs="Times New Roman"/>
        </w:rPr>
        <w:t xml:space="preserve"> </w:t>
      </w:r>
      <w:r w:rsidRPr="00382926" w:rsidR="00DE038C">
        <w:rPr>
          <w:rFonts w:ascii="Times New Roman" w:hAnsi="Times New Roman" w:cs="Times New Roman"/>
        </w:rPr>
        <w:t>Amber Lee Rowe</w:t>
      </w:r>
      <w:r w:rsidR="00292432">
        <w:rPr>
          <w:rFonts w:ascii="Times New Roman" w:hAnsi="Times New Roman" w:cs="Times New Roman"/>
        </w:rPr>
        <w:t>,</w:t>
      </w:r>
      <w:r w:rsidRPr="00292432" w:rsidR="00292432">
        <w:rPr>
          <w:rFonts w:ascii="Times New Roman" w:hAnsi="Times New Roman" w:cs="Times New Roman"/>
        </w:rPr>
        <w:t xml:space="preserve"> </w:t>
      </w:r>
      <w:r w:rsidRPr="00382926" w:rsidR="00292432">
        <w:rPr>
          <w:rFonts w:ascii="Times New Roman" w:hAnsi="Times New Roman" w:cs="Times New Roman"/>
        </w:rPr>
        <w:t>John Joseph Mastandrea</w:t>
      </w:r>
      <w:r w:rsidR="00292432">
        <w:rPr>
          <w:rFonts w:ascii="Times New Roman" w:hAnsi="Times New Roman" w:cs="Times New Roman"/>
        </w:rPr>
        <w:t xml:space="preserve">, </w:t>
      </w:r>
      <w:r w:rsidRPr="00382926" w:rsidR="00292432">
        <w:rPr>
          <w:rFonts w:ascii="Times New Roman" w:hAnsi="Times New Roman" w:cs="Times New Roman"/>
        </w:rPr>
        <w:t>Innocent Karuhanga</w:t>
      </w:r>
      <w:r w:rsidR="00292432">
        <w:rPr>
          <w:rFonts w:ascii="Times New Roman" w:hAnsi="Times New Roman" w:cs="Times New Roman"/>
        </w:rPr>
        <w:t>.</w:t>
      </w:r>
    </w:p>
    <w:p w:rsidR="00264A46" w:rsidP="000F32ED" w:rsidRDefault="00264A46" w14:paraId="6E91B3D2" w14:textId="6782AD1B">
      <w:pPr>
        <w:jc w:val="both"/>
        <w:rPr>
          <w:rFonts w:ascii="Times New Roman" w:hAnsi="Times New Roman"/>
          <w:lang w:val="en-CA"/>
        </w:rPr>
      </w:pPr>
      <w:r w:rsidRPr="00264A46">
        <w:rPr>
          <w:rFonts w:ascii="Times New Roman" w:hAnsi="Times New Roman"/>
          <w:b/>
          <w:bCs/>
          <w:lang w:val="en-CA"/>
        </w:rPr>
        <w:t>Staff</w:t>
      </w:r>
      <w:r w:rsidRPr="00264A46">
        <w:rPr>
          <w:rFonts w:ascii="Times New Roman" w:hAnsi="Times New Roman"/>
          <w:lang w:val="en-CA"/>
        </w:rPr>
        <w:t xml:space="preserve">: </w:t>
      </w:r>
      <w:r w:rsidRPr="00DE038C" w:rsidR="00DE038C">
        <w:rPr>
          <w:rFonts w:ascii="Times New Roman" w:hAnsi="Times New Roman"/>
          <w:lang w:val="en-CA"/>
        </w:rPr>
        <w:t>Kim Uyede-Kai</w:t>
      </w:r>
      <w:r w:rsidR="00A22D2A">
        <w:rPr>
          <w:rFonts w:ascii="Times New Roman" w:hAnsi="Times New Roman"/>
          <w:lang w:val="en-CA"/>
        </w:rPr>
        <w:t>.</w:t>
      </w:r>
    </w:p>
    <w:p w:rsidR="00264A46" w:rsidP="000F32ED" w:rsidRDefault="00264A46" w14:paraId="110E8E39" w14:textId="7672DD65">
      <w:pPr>
        <w:jc w:val="both"/>
        <w:rPr>
          <w:rFonts w:ascii="Times New Roman" w:hAnsi="Times New Roman"/>
          <w:lang w:val="en-CA"/>
        </w:rPr>
      </w:pPr>
    </w:p>
    <w:p w:rsidRPr="00264A46" w:rsidR="00264A46" w:rsidP="000F32ED" w:rsidRDefault="00264A46" w14:paraId="2FA470D7" w14:textId="701BC319">
      <w:pPr>
        <w:jc w:val="both"/>
        <w:rPr>
          <w:rFonts w:ascii="Times New Roman" w:hAnsi="Times New Roman"/>
          <w:b/>
          <w:bCs/>
          <w:lang w:val="en-CA"/>
        </w:rPr>
      </w:pPr>
      <w:r w:rsidRPr="00264A46">
        <w:rPr>
          <w:rFonts w:ascii="Times New Roman" w:hAnsi="Times New Roman"/>
          <w:b/>
          <w:bCs/>
          <w:lang w:val="en-CA"/>
        </w:rPr>
        <w:t>Welcome</w:t>
      </w:r>
    </w:p>
    <w:p w:rsidR="00264A46" w:rsidP="000F32ED" w:rsidRDefault="00E24A44" w14:paraId="7418789C" w14:textId="22780F0E">
      <w:pPr>
        <w:jc w:val="both"/>
        <w:rPr>
          <w:rFonts w:ascii="Times New Roman" w:hAnsi="Times New Roman"/>
          <w:lang w:val="en-CA"/>
        </w:rPr>
      </w:pPr>
      <w:r>
        <w:rPr>
          <w:rFonts w:ascii="Times New Roman" w:hAnsi="Times New Roman"/>
          <w:lang w:val="en-CA"/>
        </w:rPr>
        <w:t xml:space="preserve">Chairperson </w:t>
      </w:r>
      <w:r w:rsidR="00264A46">
        <w:rPr>
          <w:rFonts w:ascii="Times New Roman" w:hAnsi="Times New Roman"/>
          <w:lang w:val="en-CA"/>
        </w:rPr>
        <w:t>Amy Lee welcomed everyone</w:t>
      </w:r>
      <w:r w:rsidR="00797BC0">
        <w:rPr>
          <w:rFonts w:ascii="Times New Roman" w:hAnsi="Times New Roman"/>
          <w:lang w:val="en-CA"/>
        </w:rPr>
        <w:t xml:space="preserve">. </w:t>
      </w:r>
    </w:p>
    <w:p w:rsidRPr="00BD6D66" w:rsidR="00BD6D66" w:rsidP="000F32ED" w:rsidRDefault="00BD6D66" w14:paraId="52A6D138" w14:textId="405E952E">
      <w:pPr>
        <w:jc w:val="both"/>
        <w:rPr>
          <w:rFonts w:ascii="Times New Roman" w:hAnsi="Times New Roman"/>
          <w:b/>
          <w:bCs/>
          <w:lang w:val="en-CA"/>
        </w:rPr>
      </w:pPr>
    </w:p>
    <w:p w:rsidRPr="00BD6D66" w:rsidR="00BD6D66" w:rsidP="000F32ED" w:rsidRDefault="00BD6D66" w14:paraId="078DDA15" w14:textId="2952D11F">
      <w:pPr>
        <w:jc w:val="both"/>
        <w:rPr>
          <w:rFonts w:ascii="Times New Roman" w:hAnsi="Times New Roman"/>
          <w:b/>
          <w:bCs/>
          <w:lang w:val="en-CA"/>
        </w:rPr>
      </w:pPr>
      <w:r w:rsidRPr="00BD6D66">
        <w:rPr>
          <w:rFonts w:ascii="Times New Roman" w:hAnsi="Times New Roman"/>
          <w:b/>
          <w:bCs/>
          <w:lang w:val="en-CA"/>
        </w:rPr>
        <w:t>Land Acknowledgment</w:t>
      </w:r>
    </w:p>
    <w:p w:rsidR="00264A46" w:rsidP="000F32ED" w:rsidRDefault="00292432" w14:paraId="4AB1769D" w14:textId="1B6AFC76">
      <w:pPr>
        <w:jc w:val="both"/>
        <w:rPr>
          <w:rFonts w:ascii="Times New Roman" w:hAnsi="Times New Roman"/>
          <w:szCs w:val="22"/>
          <w:lang w:val="en-CA"/>
        </w:rPr>
      </w:pPr>
      <w:r w:rsidRPr="00382926">
        <w:rPr>
          <w:rFonts w:ascii="Times New Roman" w:hAnsi="Times New Roman"/>
        </w:rPr>
        <w:t>Hedy Baker-Graf</w:t>
      </w:r>
      <w:r>
        <w:rPr>
          <w:rFonts w:ascii="Times New Roman" w:hAnsi="Times New Roman"/>
          <w:szCs w:val="22"/>
          <w:lang w:val="en-CA"/>
        </w:rPr>
        <w:t xml:space="preserve"> </w:t>
      </w:r>
      <w:r w:rsidR="00BD6D66">
        <w:rPr>
          <w:rFonts w:ascii="Times New Roman" w:hAnsi="Times New Roman"/>
          <w:szCs w:val="22"/>
          <w:lang w:val="en-CA"/>
        </w:rPr>
        <w:t xml:space="preserve">acknowledged the land. </w:t>
      </w:r>
    </w:p>
    <w:p w:rsidRPr="00382926" w:rsidR="00BD6D66" w:rsidP="000F32ED" w:rsidRDefault="00BD6D66" w14:paraId="08719DE9" w14:textId="77777777">
      <w:pPr>
        <w:jc w:val="both"/>
        <w:rPr>
          <w:rFonts w:ascii="Times New Roman" w:hAnsi="Times New Roman"/>
          <w:szCs w:val="22"/>
          <w:lang w:val="en-CA"/>
        </w:rPr>
      </w:pPr>
    </w:p>
    <w:p w:rsidRPr="00382926" w:rsidR="00264A46" w:rsidP="000F32ED" w:rsidRDefault="00264A46" w14:paraId="103E72E1" w14:textId="2789FD7A">
      <w:pPr>
        <w:jc w:val="both"/>
        <w:rPr>
          <w:rFonts w:ascii="Times New Roman" w:hAnsi="Times New Roman"/>
          <w:b/>
          <w:bCs/>
          <w:szCs w:val="22"/>
          <w:lang w:val="en-CA"/>
        </w:rPr>
      </w:pPr>
      <w:r w:rsidRPr="00382926">
        <w:rPr>
          <w:rFonts w:ascii="Times New Roman" w:hAnsi="Times New Roman"/>
          <w:b/>
          <w:bCs/>
          <w:szCs w:val="22"/>
          <w:lang w:val="en-CA"/>
        </w:rPr>
        <w:t>Prayer</w:t>
      </w:r>
      <w:r w:rsidR="00BD6D66">
        <w:rPr>
          <w:rFonts w:ascii="Times New Roman" w:hAnsi="Times New Roman"/>
          <w:b/>
          <w:bCs/>
          <w:szCs w:val="22"/>
          <w:lang w:val="en-CA"/>
        </w:rPr>
        <w:t xml:space="preserve"> and Reflection</w:t>
      </w:r>
    </w:p>
    <w:p w:rsidRPr="001C48EE" w:rsidR="001C48EE" w:rsidP="00116A3C" w:rsidRDefault="00292432" w14:paraId="041544DD" w14:textId="573E42C8">
      <w:pPr>
        <w:jc w:val="both"/>
        <w:rPr>
          <w:rFonts w:ascii="Times New Roman" w:hAnsi="Times New Roman"/>
          <w:szCs w:val="22"/>
          <w:lang w:val="en-CA"/>
        </w:rPr>
      </w:pPr>
      <w:r w:rsidRPr="00382926">
        <w:rPr>
          <w:rFonts w:ascii="Times New Roman" w:hAnsi="Times New Roman"/>
        </w:rPr>
        <w:t>Hedy Baker-Graf</w:t>
      </w:r>
      <w:r>
        <w:rPr>
          <w:rFonts w:ascii="Times New Roman" w:hAnsi="Times New Roman"/>
          <w:lang w:val="en-CA"/>
        </w:rPr>
        <w:t xml:space="preserve"> </w:t>
      </w:r>
      <w:r w:rsidR="001D069A">
        <w:rPr>
          <w:rFonts w:ascii="Times New Roman" w:hAnsi="Times New Roman"/>
          <w:lang w:val="en-CA"/>
        </w:rPr>
        <w:t>offered a prayer and reflection</w:t>
      </w:r>
    </w:p>
    <w:p w:rsidR="00264A46" w:rsidP="001D069A" w:rsidRDefault="00A22D2A" w14:paraId="650E7434" w14:textId="3C6D053D">
      <w:pPr>
        <w:jc w:val="both"/>
        <w:rPr>
          <w:rFonts w:ascii="Times New Roman" w:hAnsi="Times New Roman"/>
          <w:szCs w:val="22"/>
          <w:lang w:val="en-CA"/>
        </w:rPr>
      </w:pPr>
      <w:r>
        <w:rPr>
          <w:rFonts w:ascii="Times New Roman" w:hAnsi="Times New Roman"/>
          <w:szCs w:val="22"/>
          <w:lang w:val="en-CA"/>
        </w:rPr>
        <w:t>The Commission</w:t>
      </w:r>
      <w:r w:rsidRPr="00116A3C" w:rsidR="00116A3C">
        <w:rPr>
          <w:rFonts w:ascii="Times New Roman" w:hAnsi="Times New Roman"/>
          <w:szCs w:val="22"/>
          <w:lang w:val="en-CA"/>
        </w:rPr>
        <w:t xml:space="preserve"> recognize this to be a safe </w:t>
      </w:r>
      <w:r w:rsidRPr="00FB2E00" w:rsidR="00B339AD">
        <w:rPr>
          <w:rFonts w:ascii="Times New Roman" w:hAnsi="Times New Roman"/>
          <w:szCs w:val="22"/>
          <w:lang w:val="en-CA"/>
        </w:rPr>
        <w:t>space</w:t>
      </w:r>
      <w:r w:rsidRPr="00FB2E00" w:rsidR="00116A3C">
        <w:rPr>
          <w:rFonts w:ascii="Times New Roman" w:hAnsi="Times New Roman"/>
          <w:szCs w:val="22"/>
          <w:lang w:val="en-CA"/>
        </w:rPr>
        <w:t>.</w:t>
      </w:r>
      <w:r w:rsidR="00116A3C">
        <w:rPr>
          <w:rFonts w:ascii="Times New Roman" w:hAnsi="Times New Roman"/>
          <w:szCs w:val="22"/>
          <w:lang w:val="en-CA"/>
        </w:rPr>
        <w:t xml:space="preserve"> </w:t>
      </w:r>
    </w:p>
    <w:p w:rsidRPr="00382926" w:rsidR="004D31D8" w:rsidP="004D31D8" w:rsidRDefault="004D31D8" w14:paraId="58EDACD9" w14:textId="77777777">
      <w:pPr>
        <w:jc w:val="both"/>
        <w:rPr>
          <w:rFonts w:ascii="Times New Roman" w:hAnsi="Times New Roman"/>
          <w:szCs w:val="22"/>
          <w:lang w:val="en-CA"/>
        </w:rPr>
      </w:pPr>
    </w:p>
    <w:p w:rsidRPr="00382926" w:rsidR="00C97787" w:rsidP="000F32ED" w:rsidRDefault="00C97787" w14:paraId="22C76568" w14:textId="77777777">
      <w:pPr>
        <w:pStyle w:val="NoSpacing"/>
        <w:jc w:val="both"/>
        <w:rPr>
          <w:rFonts w:ascii="Times New Roman" w:hAnsi="Times New Roman" w:cs="Times New Roman"/>
          <w:b/>
        </w:rPr>
      </w:pPr>
      <w:r w:rsidRPr="00382926">
        <w:rPr>
          <w:rFonts w:ascii="Times New Roman" w:hAnsi="Times New Roman" w:cs="Times New Roman"/>
          <w:b/>
        </w:rPr>
        <w:t xml:space="preserve">Agenda </w:t>
      </w:r>
    </w:p>
    <w:p w:rsidR="00BD6D66" w:rsidP="000F32ED" w:rsidRDefault="00C04D00" w14:paraId="64537B93" w14:textId="6450F5F0">
      <w:pPr>
        <w:pStyle w:val="NoSpacing"/>
        <w:jc w:val="both"/>
        <w:rPr>
          <w:rFonts w:ascii="Times New Roman" w:hAnsi="Times New Roman" w:cs="Times New Roman"/>
        </w:rPr>
      </w:pPr>
      <w:r w:rsidRPr="00C04D00">
        <w:rPr>
          <w:rFonts w:ascii="Times New Roman" w:hAnsi="Times New Roman" w:cs="Times New Roman"/>
        </w:rPr>
        <w:t>The agenda was approved by consensus.</w:t>
      </w:r>
    </w:p>
    <w:p w:rsidR="00C04D00" w:rsidP="000F32ED" w:rsidRDefault="00C04D00" w14:paraId="10F7E390" w14:textId="77777777">
      <w:pPr>
        <w:pStyle w:val="NoSpacing"/>
        <w:jc w:val="both"/>
        <w:rPr>
          <w:rFonts w:ascii="Times New Roman" w:hAnsi="Times New Roman" w:cs="Times New Roman"/>
        </w:rPr>
      </w:pPr>
    </w:p>
    <w:p w:rsidRPr="00B66973" w:rsidR="00BD6D66" w:rsidP="000F32ED" w:rsidRDefault="00BD6D66" w14:paraId="16F74CA6" w14:textId="77777777">
      <w:pPr>
        <w:tabs>
          <w:tab w:val="left" w:pos="840"/>
        </w:tabs>
        <w:jc w:val="both"/>
        <w:rPr>
          <w:rFonts w:ascii="Times New Roman" w:hAnsi="Times New Roman"/>
          <w:b/>
          <w:sz w:val="24"/>
        </w:rPr>
      </w:pPr>
      <w:r w:rsidRPr="00B66973">
        <w:rPr>
          <w:rFonts w:ascii="Times New Roman" w:hAnsi="Times New Roman"/>
          <w:b/>
          <w:sz w:val="24"/>
        </w:rPr>
        <w:t>Sharing</w:t>
      </w:r>
      <w:r w:rsidRPr="00B66973">
        <w:rPr>
          <w:rFonts w:ascii="Times New Roman" w:hAnsi="Times New Roman"/>
          <w:b/>
          <w:spacing w:val="-1"/>
          <w:sz w:val="24"/>
        </w:rPr>
        <w:t xml:space="preserve"> </w:t>
      </w:r>
      <w:r>
        <w:rPr>
          <w:rFonts w:ascii="Times New Roman" w:hAnsi="Times New Roman"/>
          <w:b/>
          <w:spacing w:val="-2"/>
          <w:sz w:val="24"/>
        </w:rPr>
        <w:t>C</w:t>
      </w:r>
      <w:r w:rsidRPr="00B66973">
        <w:rPr>
          <w:rFonts w:ascii="Times New Roman" w:hAnsi="Times New Roman"/>
          <w:b/>
          <w:spacing w:val="-2"/>
          <w:sz w:val="24"/>
        </w:rPr>
        <w:t>ircle</w:t>
      </w:r>
    </w:p>
    <w:p w:rsidRPr="00C04D00" w:rsidR="00BD6D66" w:rsidP="000F32ED" w:rsidRDefault="00BD6D66" w14:paraId="28442E82" w14:textId="77777777">
      <w:pPr>
        <w:pStyle w:val="BodyText"/>
        <w:spacing w:before="11"/>
        <w:jc w:val="both"/>
        <w:rPr>
          <w:rFonts w:eastAsiaTheme="minorHAnsi"/>
          <w:sz w:val="22"/>
          <w:szCs w:val="22"/>
          <w:lang w:val="en-CA"/>
        </w:rPr>
      </w:pPr>
      <w:r w:rsidRPr="00C04D00">
        <w:rPr>
          <w:rFonts w:eastAsiaTheme="minorHAnsi"/>
          <w:sz w:val="22"/>
          <w:szCs w:val="22"/>
          <w:lang w:val="en-CA"/>
        </w:rPr>
        <w:t>The commission members had a time of sharing personal, community, and community of faith news as they arrived.</w:t>
      </w:r>
    </w:p>
    <w:p w:rsidRPr="00382926" w:rsidR="00C97787" w:rsidP="000F32ED" w:rsidRDefault="00C97787" w14:paraId="083B31AB" w14:textId="77777777">
      <w:pPr>
        <w:pStyle w:val="NoSpacing"/>
        <w:jc w:val="both"/>
        <w:rPr>
          <w:rFonts w:ascii="Times New Roman" w:hAnsi="Times New Roman" w:cs="Times New Roman"/>
          <w:b/>
        </w:rPr>
      </w:pPr>
    </w:p>
    <w:p w:rsidRPr="00382926" w:rsidR="00C97787" w:rsidP="000F32ED" w:rsidRDefault="00C97787" w14:paraId="3DA58A34" w14:textId="77777777">
      <w:pPr>
        <w:pStyle w:val="NoSpacing"/>
        <w:jc w:val="both"/>
        <w:rPr>
          <w:rFonts w:ascii="Times New Roman" w:hAnsi="Times New Roman" w:cs="Times New Roman"/>
          <w:b/>
        </w:rPr>
      </w:pPr>
      <w:r w:rsidRPr="00382926">
        <w:rPr>
          <w:rFonts w:ascii="Times New Roman" w:hAnsi="Times New Roman" w:cs="Times New Roman"/>
          <w:b/>
        </w:rPr>
        <w:t>Minutes</w:t>
      </w:r>
    </w:p>
    <w:p w:rsidR="00C04D00" w:rsidP="4289B393" w:rsidRDefault="00C04D00" w14:paraId="34F11B8E" w14:textId="131B1632">
      <w:pPr>
        <w:pStyle w:val="NoSpacing"/>
        <w:jc w:val="both"/>
        <w:rPr>
          <w:rFonts w:ascii="Times New Roman" w:hAnsi="Times New Roman" w:cs="Times New Roman"/>
          <w:lang w:val="en-US"/>
        </w:rPr>
      </w:pPr>
      <w:r w:rsidRPr="4289B393" w:rsidR="00C04D00">
        <w:rPr>
          <w:rFonts w:ascii="Times New Roman" w:hAnsi="Times New Roman" w:cs="Times New Roman"/>
          <w:lang w:val="en-US"/>
        </w:rPr>
        <w:t xml:space="preserve">The minutes of the </w:t>
      </w:r>
      <w:r w:rsidRPr="4289B393" w:rsidR="009C23A3">
        <w:rPr>
          <w:rFonts w:ascii="Times New Roman" w:hAnsi="Times New Roman" w:cs="Times New Roman"/>
          <w:lang w:val="en-US"/>
        </w:rPr>
        <w:t>January 27</w:t>
      </w:r>
      <w:r w:rsidRPr="4289B393" w:rsidR="00C04D00">
        <w:rPr>
          <w:rFonts w:ascii="Times New Roman" w:hAnsi="Times New Roman" w:cs="Times New Roman"/>
          <w:lang w:val="en-US"/>
        </w:rPr>
        <w:t xml:space="preserve">, </w:t>
      </w:r>
      <w:r w:rsidRPr="4289B393" w:rsidR="00C04D00">
        <w:rPr>
          <w:rFonts w:ascii="Times New Roman" w:hAnsi="Times New Roman" w:cs="Times New Roman"/>
          <w:lang w:val="en-US"/>
        </w:rPr>
        <w:t>202</w:t>
      </w:r>
      <w:r w:rsidRPr="4289B393" w:rsidR="00150A93">
        <w:rPr>
          <w:rFonts w:ascii="Times New Roman" w:hAnsi="Times New Roman" w:cs="Times New Roman"/>
          <w:lang w:val="en-US"/>
        </w:rPr>
        <w:t>5</w:t>
      </w:r>
      <w:r w:rsidRPr="4289B393" w:rsidR="00150A93">
        <w:rPr>
          <w:rFonts w:ascii="Times New Roman" w:hAnsi="Times New Roman" w:cs="Times New Roman"/>
          <w:lang w:val="en-US"/>
        </w:rPr>
        <w:t xml:space="preserve"> </w:t>
      </w:r>
      <w:r w:rsidRPr="4289B393" w:rsidR="00226D78">
        <w:rPr>
          <w:rFonts w:ascii="Times New Roman" w:hAnsi="Times New Roman" w:cs="Times New Roman"/>
          <w:lang w:val="en-US"/>
        </w:rPr>
        <w:t>m</w:t>
      </w:r>
      <w:r w:rsidRPr="4289B393" w:rsidR="00C04D00">
        <w:rPr>
          <w:rFonts w:ascii="Times New Roman" w:hAnsi="Times New Roman" w:cs="Times New Roman"/>
          <w:lang w:val="en-US"/>
        </w:rPr>
        <w:t>eeting</w:t>
      </w:r>
      <w:r w:rsidRPr="4289B393" w:rsidR="00EA64CD">
        <w:rPr>
          <w:rFonts w:ascii="Times New Roman" w:hAnsi="Times New Roman" w:cs="Times New Roman"/>
          <w:lang w:val="en-US"/>
        </w:rPr>
        <w:t xml:space="preserve"> </w:t>
      </w:r>
      <w:r w:rsidRPr="4289B393" w:rsidR="00C04D00">
        <w:rPr>
          <w:rFonts w:ascii="Times New Roman" w:hAnsi="Times New Roman" w:cs="Times New Roman"/>
          <w:lang w:val="en-US"/>
        </w:rPr>
        <w:t>as circulated were approved by consensus.</w:t>
      </w:r>
    </w:p>
    <w:p w:rsidR="00C04D00" w:rsidP="00C04D00" w:rsidRDefault="00C04D00" w14:paraId="2EF77877" w14:textId="66D54CB0">
      <w:pPr>
        <w:pStyle w:val="NoSpacing"/>
        <w:jc w:val="both"/>
        <w:rPr>
          <w:rFonts w:ascii="Times New Roman" w:hAnsi="Times New Roman" w:cs="Times New Roman"/>
        </w:rPr>
      </w:pPr>
    </w:p>
    <w:p w:rsidR="00C04D00" w:rsidP="00C04D00" w:rsidRDefault="00C04D00" w14:paraId="02E3637A" w14:textId="52DDDA09">
      <w:pPr>
        <w:widowControl w:val="0"/>
        <w:tabs>
          <w:tab w:val="left" w:pos="840"/>
        </w:tabs>
        <w:autoSpaceDE w:val="0"/>
        <w:autoSpaceDN w:val="0"/>
        <w:rPr>
          <w:rFonts w:ascii="Times New Roman" w:hAnsi="Times New Roman" w:eastAsiaTheme="minorHAnsi"/>
          <w:b/>
          <w:szCs w:val="22"/>
          <w:lang w:val="en-CA"/>
        </w:rPr>
      </w:pPr>
      <w:r w:rsidRPr="00C04D00">
        <w:rPr>
          <w:rFonts w:ascii="Times New Roman" w:hAnsi="Times New Roman" w:eastAsiaTheme="minorHAnsi"/>
          <w:b/>
          <w:szCs w:val="22"/>
          <w:lang w:val="en-CA"/>
        </w:rPr>
        <w:t>Staff updates (</w:t>
      </w:r>
      <w:r w:rsidR="001D069A">
        <w:rPr>
          <w:rFonts w:ascii="Times New Roman" w:hAnsi="Times New Roman" w:eastAsiaTheme="minorHAnsi"/>
          <w:b/>
          <w:szCs w:val="22"/>
          <w:lang w:val="en-CA"/>
        </w:rPr>
        <w:t>Kim</w:t>
      </w:r>
      <w:r w:rsidRPr="00C04D00">
        <w:rPr>
          <w:rFonts w:ascii="Times New Roman" w:hAnsi="Times New Roman" w:eastAsiaTheme="minorHAnsi"/>
          <w:b/>
          <w:szCs w:val="22"/>
          <w:lang w:val="en-CA"/>
        </w:rPr>
        <w:t>)</w:t>
      </w:r>
    </w:p>
    <w:p w:rsidR="00226D78" w:rsidP="00292432" w:rsidRDefault="00292432" w14:paraId="3F043A64" w14:textId="77777777">
      <w:pPr>
        <w:widowControl w:val="0"/>
        <w:tabs>
          <w:tab w:val="left" w:pos="840"/>
        </w:tabs>
        <w:autoSpaceDE w:val="0"/>
        <w:autoSpaceDN w:val="0"/>
        <w:rPr>
          <w:rFonts w:ascii="Times New Roman" w:hAnsi="Times New Roman" w:eastAsiaTheme="minorHAnsi"/>
          <w:szCs w:val="22"/>
          <w:lang w:val="en-CA"/>
        </w:rPr>
      </w:pPr>
      <w:r w:rsidRPr="00292432">
        <w:rPr>
          <w:rFonts w:ascii="Times New Roman" w:hAnsi="Times New Roman" w:eastAsiaTheme="minorHAnsi"/>
          <w:szCs w:val="22"/>
          <w:lang w:val="en-CA"/>
        </w:rPr>
        <w:t>Kim shared updates on new staff members joining soon, with plans to introduce them in due course. She also highlighted the upcoming Festival of Faith in Sudbury, a collaborative effort between the Canadian Shield Regional Council and Shining Waters</w:t>
      </w:r>
      <w:r w:rsidR="00226D78">
        <w:rPr>
          <w:rFonts w:ascii="Times New Roman" w:hAnsi="Times New Roman" w:eastAsiaTheme="minorHAnsi"/>
          <w:szCs w:val="22"/>
          <w:lang w:val="en-CA"/>
        </w:rPr>
        <w:t xml:space="preserve"> Regional Council</w:t>
      </w:r>
      <w:r w:rsidRPr="00292432">
        <w:rPr>
          <w:rFonts w:ascii="Times New Roman" w:hAnsi="Times New Roman" w:eastAsiaTheme="minorHAnsi"/>
          <w:szCs w:val="22"/>
          <w:lang w:val="en-CA"/>
        </w:rPr>
        <w:t xml:space="preserve">. </w:t>
      </w:r>
    </w:p>
    <w:p w:rsidR="00226D78" w:rsidP="00292432" w:rsidRDefault="00226D78" w14:paraId="76341E7D" w14:textId="77777777">
      <w:pPr>
        <w:widowControl w:val="0"/>
        <w:tabs>
          <w:tab w:val="left" w:pos="840"/>
        </w:tabs>
        <w:autoSpaceDE w:val="0"/>
        <w:autoSpaceDN w:val="0"/>
        <w:rPr>
          <w:rFonts w:ascii="Times New Roman" w:hAnsi="Times New Roman" w:eastAsiaTheme="minorHAnsi"/>
          <w:szCs w:val="22"/>
          <w:lang w:val="en-CA"/>
        </w:rPr>
      </w:pPr>
    </w:p>
    <w:p w:rsidR="00226D78" w:rsidP="00292432" w:rsidRDefault="00292432" w14:paraId="6CF07CCB" w14:textId="77777777">
      <w:pPr>
        <w:widowControl w:val="0"/>
        <w:tabs>
          <w:tab w:val="left" w:pos="840"/>
        </w:tabs>
        <w:autoSpaceDE w:val="0"/>
        <w:autoSpaceDN w:val="0"/>
        <w:rPr>
          <w:rFonts w:ascii="Times New Roman" w:hAnsi="Times New Roman" w:eastAsiaTheme="minorHAnsi"/>
          <w:szCs w:val="22"/>
          <w:lang w:val="en-CA"/>
        </w:rPr>
      </w:pPr>
      <w:r w:rsidRPr="00292432">
        <w:rPr>
          <w:rFonts w:ascii="Times New Roman" w:hAnsi="Times New Roman" w:eastAsiaTheme="minorHAnsi"/>
          <w:szCs w:val="22"/>
          <w:lang w:val="en-CA"/>
        </w:rPr>
        <w:t>Additionally, she provided an update on an admissions candidate from Zimbabwe</w:t>
      </w:r>
      <w:r w:rsidR="00226D78">
        <w:rPr>
          <w:rFonts w:ascii="Times New Roman" w:hAnsi="Times New Roman" w:eastAsiaTheme="minorHAnsi"/>
          <w:szCs w:val="22"/>
          <w:lang w:val="en-CA"/>
        </w:rPr>
        <w:t xml:space="preserve"> to</w:t>
      </w:r>
      <w:r w:rsidRPr="00226D78" w:rsidR="00226D78">
        <w:rPr>
          <w:rFonts w:ascii="Times New Roman" w:hAnsi="Times New Roman" w:eastAsiaTheme="minorHAnsi"/>
          <w:szCs w:val="22"/>
          <w:lang w:val="en-CA"/>
        </w:rPr>
        <w:t xml:space="preserve"> </w:t>
      </w:r>
      <w:r w:rsidRPr="00292432" w:rsidR="00226D78">
        <w:rPr>
          <w:rFonts w:ascii="Times New Roman" w:hAnsi="Times New Roman" w:eastAsiaTheme="minorHAnsi"/>
          <w:szCs w:val="22"/>
          <w:lang w:val="en-CA"/>
        </w:rPr>
        <w:t>Unity United Church in Vas</w:t>
      </w:r>
      <w:r w:rsidR="00226D78">
        <w:rPr>
          <w:rFonts w:ascii="Times New Roman" w:hAnsi="Times New Roman" w:eastAsiaTheme="minorHAnsi"/>
          <w:szCs w:val="22"/>
          <w:lang w:val="en-CA"/>
        </w:rPr>
        <w:t>ey</w:t>
      </w:r>
      <w:r w:rsidRPr="00292432">
        <w:rPr>
          <w:rFonts w:ascii="Times New Roman" w:hAnsi="Times New Roman" w:eastAsiaTheme="minorHAnsi"/>
          <w:szCs w:val="22"/>
          <w:lang w:val="en-CA"/>
        </w:rPr>
        <w:t xml:space="preserve">, whose visa has </w:t>
      </w:r>
      <w:r w:rsidR="00226D78">
        <w:rPr>
          <w:rFonts w:ascii="Times New Roman" w:hAnsi="Times New Roman" w:eastAsiaTheme="minorHAnsi"/>
          <w:szCs w:val="22"/>
          <w:lang w:val="en-CA"/>
        </w:rPr>
        <w:t xml:space="preserve">finally </w:t>
      </w:r>
      <w:r w:rsidRPr="00292432">
        <w:rPr>
          <w:rFonts w:ascii="Times New Roman" w:hAnsi="Times New Roman" w:eastAsiaTheme="minorHAnsi"/>
          <w:szCs w:val="22"/>
          <w:lang w:val="en-CA"/>
        </w:rPr>
        <w:t xml:space="preserve">been approved. Kim conducted an intercultural anti-racism session at Unity United Church to help the predominantly white congregation prepare for the arrival of the Zimbabwean candidate. The session encouraged them to embrace this opportunity by learning about Zimbabwean culture, the Shona language, and their own Canadian identity in relation to global diversity. </w:t>
      </w:r>
    </w:p>
    <w:p w:rsidR="00226D78" w:rsidP="00292432" w:rsidRDefault="00226D78" w14:paraId="02C68795" w14:textId="77777777">
      <w:pPr>
        <w:widowControl w:val="0"/>
        <w:tabs>
          <w:tab w:val="left" w:pos="840"/>
        </w:tabs>
        <w:autoSpaceDE w:val="0"/>
        <w:autoSpaceDN w:val="0"/>
        <w:rPr>
          <w:rFonts w:ascii="Times New Roman" w:hAnsi="Times New Roman" w:eastAsiaTheme="minorHAnsi"/>
          <w:szCs w:val="22"/>
          <w:lang w:val="en-CA"/>
        </w:rPr>
      </w:pPr>
    </w:p>
    <w:p w:rsidR="005821FF" w:rsidP="001C48EE" w:rsidRDefault="00226D78" w14:paraId="7C60993A" w14:textId="36FDF5A6">
      <w:pPr>
        <w:rPr>
          <w:rFonts w:ascii="Times New Roman" w:hAnsi="Times New Roman" w:eastAsiaTheme="minorHAnsi"/>
          <w:szCs w:val="22"/>
          <w:lang w:val="en-CA"/>
        </w:rPr>
      </w:pPr>
      <w:r w:rsidRPr="00292432">
        <w:rPr>
          <w:rFonts w:ascii="Times New Roman" w:hAnsi="Times New Roman" w:eastAsiaTheme="minorHAnsi"/>
          <w:szCs w:val="22"/>
          <w:lang w:val="en-CA"/>
        </w:rPr>
        <w:t xml:space="preserve">To </w:t>
      </w:r>
      <w:r>
        <w:rPr>
          <w:rFonts w:ascii="Times New Roman" w:hAnsi="Times New Roman" w:eastAsiaTheme="minorHAnsi"/>
          <w:szCs w:val="22"/>
          <w:lang w:val="en-CA"/>
        </w:rPr>
        <w:t>prepare communities of faith to receive admissions ministers</w:t>
      </w:r>
      <w:r w:rsidRPr="00292432">
        <w:rPr>
          <w:rFonts w:ascii="Times New Roman" w:hAnsi="Times New Roman" w:eastAsiaTheme="minorHAnsi"/>
          <w:szCs w:val="22"/>
          <w:lang w:val="en-CA"/>
        </w:rPr>
        <w:t>, the Pastor Relations Commission</w:t>
      </w:r>
      <w:r>
        <w:rPr>
          <w:rFonts w:ascii="Times New Roman" w:hAnsi="Times New Roman" w:eastAsiaTheme="minorHAnsi"/>
          <w:szCs w:val="22"/>
          <w:lang w:val="en-CA"/>
        </w:rPr>
        <w:t>, Intercultural Diversity Commission,</w:t>
      </w:r>
      <w:r w:rsidRPr="00292432">
        <w:rPr>
          <w:rFonts w:ascii="Times New Roman" w:hAnsi="Times New Roman" w:eastAsiaTheme="minorHAnsi"/>
          <w:szCs w:val="22"/>
          <w:lang w:val="en-CA"/>
        </w:rPr>
        <w:t xml:space="preserve"> and the Communities of Faith Commission will discuss </w:t>
      </w:r>
      <w:r>
        <w:rPr>
          <w:rFonts w:ascii="Times New Roman" w:hAnsi="Times New Roman" w:eastAsiaTheme="minorHAnsi"/>
          <w:szCs w:val="22"/>
          <w:lang w:val="en-CA"/>
        </w:rPr>
        <w:t xml:space="preserve">together </w:t>
      </w:r>
      <w:r w:rsidRPr="00292432">
        <w:rPr>
          <w:rFonts w:ascii="Times New Roman" w:hAnsi="Times New Roman" w:eastAsiaTheme="minorHAnsi"/>
          <w:szCs w:val="22"/>
          <w:lang w:val="en-CA"/>
        </w:rPr>
        <w:t>best practices for welcoming admissions candidates, especially those from non-European countries.</w:t>
      </w:r>
      <w:r>
        <w:rPr>
          <w:rFonts w:ascii="Times New Roman" w:hAnsi="Times New Roman" w:eastAsiaTheme="minorHAnsi"/>
          <w:szCs w:val="22"/>
          <w:lang w:val="en-CA"/>
        </w:rPr>
        <w:t xml:space="preserve"> Hedy might be a good IDC member to be part of this discussion.</w:t>
      </w:r>
    </w:p>
    <w:p w:rsidR="00226D78" w:rsidP="001C48EE" w:rsidRDefault="00226D78" w14:paraId="21FCBB4A" w14:textId="77777777">
      <w:pPr>
        <w:rPr>
          <w:rFonts w:ascii="Times New Roman" w:hAnsi="Times New Roman"/>
          <w:b/>
          <w:bCs/>
          <w:lang w:val="en-CA"/>
        </w:rPr>
      </w:pPr>
    </w:p>
    <w:p w:rsidR="00997350" w:rsidP="001C48EE" w:rsidRDefault="001E5489" w14:paraId="2AEE4A52" w14:textId="6E4C3380">
      <w:pPr>
        <w:rPr>
          <w:rFonts w:ascii="Times New Roman" w:hAnsi="Times New Roman"/>
          <w:b/>
          <w:bCs/>
          <w:lang w:val="en-CA"/>
        </w:rPr>
      </w:pPr>
      <w:r w:rsidRPr="00997350">
        <w:rPr>
          <w:rFonts w:ascii="Times New Roman" w:hAnsi="Times New Roman"/>
          <w:b/>
          <w:bCs/>
          <w:lang w:val="en-CA"/>
        </w:rPr>
        <w:t xml:space="preserve">Update on task group work on Seoul Presbytery PROK proposal for Partner in Mission “Memorandum of Agreement” </w:t>
      </w:r>
    </w:p>
    <w:p w:rsidRPr="00FE47FE" w:rsidR="00FE47FE" w:rsidP="00FE47FE" w:rsidRDefault="00FE47FE" w14:paraId="4F48FCD7" w14:textId="57FD5191">
      <w:pPr>
        <w:shd w:val="clear" w:color="auto" w:fill="FFFFFF"/>
        <w:rPr>
          <w:rFonts w:ascii="Times New Roman" w:hAnsi="Times New Roman" w:eastAsiaTheme="minorHAnsi"/>
          <w:szCs w:val="22"/>
          <w:lang w:val="en-CA"/>
        </w:rPr>
      </w:pPr>
      <w:r>
        <w:rPr>
          <w:rFonts w:ascii="Times New Roman" w:hAnsi="Times New Roman" w:eastAsiaTheme="minorHAnsi"/>
          <w:szCs w:val="22"/>
          <w:lang w:val="en-CA"/>
        </w:rPr>
        <w:lastRenderedPageBreak/>
        <w:t>The</w:t>
      </w:r>
      <w:r w:rsidRPr="00FE47FE">
        <w:rPr>
          <w:rFonts w:ascii="Times New Roman" w:hAnsi="Times New Roman" w:eastAsiaTheme="minorHAnsi"/>
          <w:szCs w:val="22"/>
          <w:lang w:val="en-CA"/>
        </w:rPr>
        <w:t xml:space="preserve"> task group held a Zoom meeting on February 19 to discuss </w:t>
      </w:r>
      <w:r w:rsidR="00226D78">
        <w:rPr>
          <w:rFonts w:ascii="Times New Roman" w:hAnsi="Times New Roman" w:eastAsiaTheme="minorHAnsi"/>
          <w:szCs w:val="22"/>
          <w:lang w:val="en-CA"/>
        </w:rPr>
        <w:t>a</w:t>
      </w:r>
      <w:r w:rsidRPr="00FE47FE">
        <w:rPr>
          <w:rFonts w:ascii="Times New Roman" w:hAnsi="Times New Roman" w:eastAsiaTheme="minorHAnsi"/>
          <w:szCs w:val="22"/>
          <w:lang w:val="en-CA"/>
        </w:rPr>
        <w:t xml:space="preserve"> memorandum of agreement and is planning a </w:t>
      </w:r>
      <w:r w:rsidR="007E656F">
        <w:rPr>
          <w:rFonts w:ascii="Times New Roman" w:hAnsi="Times New Roman" w:eastAsiaTheme="minorHAnsi"/>
          <w:szCs w:val="22"/>
          <w:lang w:val="en-CA"/>
        </w:rPr>
        <w:t xml:space="preserve">zoom </w:t>
      </w:r>
      <w:r w:rsidRPr="00FE47FE">
        <w:rPr>
          <w:rFonts w:ascii="Times New Roman" w:hAnsi="Times New Roman" w:eastAsiaTheme="minorHAnsi"/>
          <w:szCs w:val="22"/>
          <w:lang w:val="en-CA"/>
        </w:rPr>
        <w:t xml:space="preserve">meeting in May with </w:t>
      </w:r>
      <w:r w:rsidR="00226D78">
        <w:rPr>
          <w:rFonts w:ascii="Times New Roman" w:hAnsi="Times New Roman" w:eastAsiaTheme="minorHAnsi"/>
          <w:szCs w:val="22"/>
          <w:lang w:val="en-CA"/>
        </w:rPr>
        <w:t>Seoul</w:t>
      </w:r>
      <w:r w:rsidRPr="00FE47FE">
        <w:rPr>
          <w:rFonts w:ascii="Times New Roman" w:hAnsi="Times New Roman" w:eastAsiaTheme="minorHAnsi"/>
          <w:szCs w:val="22"/>
          <w:lang w:val="en-CA"/>
        </w:rPr>
        <w:t xml:space="preserve"> Presbytery. The goal is to build a meaningful partnership between </w:t>
      </w:r>
      <w:r w:rsidRPr="001E2EAB" w:rsidR="001E2EAB">
        <w:rPr>
          <w:rFonts w:ascii="Times New Roman" w:hAnsi="Times New Roman" w:eastAsiaTheme="minorHAnsi"/>
          <w:szCs w:val="22"/>
          <w:lang w:val="en-CA"/>
        </w:rPr>
        <w:t xml:space="preserve">Seoul Presbytery </w:t>
      </w:r>
      <w:r w:rsidRPr="00FE47FE">
        <w:rPr>
          <w:rFonts w:ascii="Times New Roman" w:hAnsi="Times New Roman" w:eastAsiaTheme="minorHAnsi"/>
          <w:szCs w:val="22"/>
          <w:lang w:val="en-CA"/>
        </w:rPr>
        <w:t xml:space="preserve">and Shining Waters, focusing first on relationship-building rather than immediate programming. Given the strong historical ties between </w:t>
      </w:r>
      <w:r w:rsidR="00226D78">
        <w:rPr>
          <w:rFonts w:ascii="Times New Roman" w:hAnsi="Times New Roman" w:eastAsiaTheme="minorHAnsi"/>
          <w:szCs w:val="22"/>
          <w:lang w:val="en-CA"/>
        </w:rPr>
        <w:t>T</w:t>
      </w:r>
      <w:r w:rsidRPr="00FE47FE">
        <w:rPr>
          <w:rFonts w:ascii="Times New Roman" w:hAnsi="Times New Roman" w:eastAsiaTheme="minorHAnsi"/>
          <w:szCs w:val="22"/>
          <w:lang w:val="en-CA"/>
        </w:rPr>
        <w:t xml:space="preserve">he United Church of Canada and </w:t>
      </w:r>
      <w:r w:rsidR="00226D78">
        <w:rPr>
          <w:rFonts w:ascii="Times New Roman" w:hAnsi="Times New Roman" w:eastAsiaTheme="minorHAnsi"/>
          <w:szCs w:val="22"/>
          <w:lang w:val="en-CA"/>
        </w:rPr>
        <w:t>Seoul</w:t>
      </w:r>
      <w:r w:rsidRPr="00FE47FE">
        <w:rPr>
          <w:rFonts w:ascii="Times New Roman" w:hAnsi="Times New Roman" w:eastAsiaTheme="minorHAnsi"/>
          <w:szCs w:val="22"/>
          <w:lang w:val="en-CA"/>
        </w:rPr>
        <w:t xml:space="preserve"> Presbytery—especially through past missionary work and justice efforts—the group aims to deepen their understanding of each other’s history and theological perspectives. Over time, this initiative will help restore some of the lost connections caused by restructuring within </w:t>
      </w:r>
      <w:r w:rsidR="00226D78">
        <w:rPr>
          <w:rFonts w:ascii="Times New Roman" w:hAnsi="Times New Roman" w:eastAsiaTheme="minorHAnsi"/>
          <w:szCs w:val="22"/>
          <w:lang w:val="en-CA"/>
        </w:rPr>
        <w:t>T</w:t>
      </w:r>
      <w:r w:rsidRPr="00FE47FE">
        <w:rPr>
          <w:rFonts w:ascii="Times New Roman" w:hAnsi="Times New Roman" w:eastAsiaTheme="minorHAnsi"/>
          <w:szCs w:val="22"/>
          <w:lang w:val="en-CA"/>
        </w:rPr>
        <w:t>he United Church of Canada</w:t>
      </w:r>
      <w:r w:rsidR="00226D78">
        <w:rPr>
          <w:rFonts w:ascii="Times New Roman" w:hAnsi="Times New Roman" w:eastAsiaTheme="minorHAnsi"/>
          <w:szCs w:val="22"/>
          <w:lang w:val="en-CA"/>
        </w:rPr>
        <w:t xml:space="preserve"> and the Covid pandemic</w:t>
      </w:r>
      <w:r w:rsidRPr="00FE47FE">
        <w:rPr>
          <w:rFonts w:ascii="Times New Roman" w:hAnsi="Times New Roman" w:eastAsiaTheme="minorHAnsi"/>
          <w:szCs w:val="22"/>
          <w:lang w:val="en-CA"/>
        </w:rPr>
        <w:t>.</w:t>
      </w:r>
    </w:p>
    <w:p w:rsidRPr="00FE47FE" w:rsidR="00FE47FE" w:rsidP="00FE47FE" w:rsidRDefault="00FE47FE" w14:paraId="3E189F85" w14:textId="77777777">
      <w:pPr>
        <w:shd w:val="clear" w:color="auto" w:fill="FFFFFF"/>
        <w:rPr>
          <w:rFonts w:ascii="Times New Roman" w:hAnsi="Times New Roman" w:eastAsiaTheme="minorHAnsi"/>
          <w:szCs w:val="22"/>
          <w:lang w:val="en-CA"/>
        </w:rPr>
      </w:pPr>
    </w:p>
    <w:p w:rsidRPr="00FC7FD7" w:rsidR="00EA64CD" w:rsidP="00FE47FE" w:rsidRDefault="00FE47FE" w14:paraId="5EA2BE3E" w14:textId="3236469E">
      <w:pPr>
        <w:shd w:val="clear" w:color="auto" w:fill="FFFFFF"/>
        <w:rPr>
          <w:rFonts w:ascii="Times New Roman" w:hAnsi="Times New Roman" w:eastAsiaTheme="minorHAnsi"/>
          <w:szCs w:val="22"/>
          <w:lang w:val="en-CA"/>
        </w:rPr>
      </w:pPr>
      <w:r w:rsidRPr="00FE47FE">
        <w:rPr>
          <w:rFonts w:ascii="Times New Roman" w:hAnsi="Times New Roman" w:eastAsiaTheme="minorHAnsi"/>
          <w:szCs w:val="22"/>
          <w:lang w:val="en-CA"/>
        </w:rPr>
        <w:t xml:space="preserve">To foster deeper engagement, the group envisions ongoing discussions that go beyond surface-level introductions. They plan to hold two Zoom meetings annually, where they will share perspectives on </w:t>
      </w:r>
      <w:r w:rsidR="00226D78">
        <w:rPr>
          <w:rFonts w:ascii="Times New Roman" w:hAnsi="Times New Roman" w:eastAsiaTheme="minorHAnsi"/>
          <w:szCs w:val="22"/>
          <w:lang w:val="en-CA"/>
        </w:rPr>
        <w:t>s</w:t>
      </w:r>
      <w:r w:rsidRPr="00FE47FE">
        <w:rPr>
          <w:rFonts w:ascii="Times New Roman" w:hAnsi="Times New Roman" w:eastAsiaTheme="minorHAnsi"/>
          <w:szCs w:val="22"/>
          <w:lang w:val="en-CA"/>
        </w:rPr>
        <w:t xml:space="preserve">cripture and church identity, ensuring a mutual exchange of knowledge and cultural interpretation. Néstor emphasized the need for creativity in these virtual interactions, ensuring meaningful exchanges that reflect the identity of the United Church while learning from </w:t>
      </w:r>
      <w:r w:rsidR="00226D78">
        <w:rPr>
          <w:rFonts w:ascii="Times New Roman" w:hAnsi="Times New Roman" w:eastAsiaTheme="minorHAnsi"/>
          <w:szCs w:val="22"/>
          <w:lang w:val="en-CA"/>
        </w:rPr>
        <w:t>Seoul</w:t>
      </w:r>
      <w:r w:rsidRPr="00FE47FE">
        <w:rPr>
          <w:rFonts w:ascii="Times New Roman" w:hAnsi="Times New Roman" w:eastAsiaTheme="minorHAnsi"/>
          <w:szCs w:val="22"/>
          <w:lang w:val="en-CA"/>
        </w:rPr>
        <w:t xml:space="preserve"> Presbytery’s </w:t>
      </w:r>
      <w:r w:rsidR="00226D78">
        <w:rPr>
          <w:rFonts w:ascii="Times New Roman" w:hAnsi="Times New Roman" w:eastAsiaTheme="minorHAnsi"/>
          <w:szCs w:val="22"/>
          <w:lang w:val="en-CA"/>
        </w:rPr>
        <w:t xml:space="preserve">history and </w:t>
      </w:r>
      <w:r w:rsidRPr="00FE47FE">
        <w:rPr>
          <w:rFonts w:ascii="Times New Roman" w:hAnsi="Times New Roman" w:eastAsiaTheme="minorHAnsi"/>
          <w:szCs w:val="22"/>
          <w:lang w:val="en-CA"/>
        </w:rPr>
        <w:t>practices. The initiative will likely involve 8 to 10 participants, fostering a collaborative environment for ongoing dialogue and relationship-building.</w:t>
      </w:r>
    </w:p>
    <w:p w:rsidRPr="00C04D00" w:rsidR="005821FF" w:rsidP="000F32ED" w:rsidRDefault="005821FF" w14:paraId="0E63A4D4" w14:textId="77777777">
      <w:pPr>
        <w:jc w:val="both"/>
        <w:rPr>
          <w:rFonts w:ascii="Times New Roman" w:hAnsi="Times New Roman" w:eastAsiaTheme="minorHAnsi"/>
          <w:szCs w:val="22"/>
          <w:lang w:val="en-CA"/>
        </w:rPr>
      </w:pPr>
    </w:p>
    <w:p w:rsidR="007E656F" w:rsidP="007E656F" w:rsidRDefault="001D069A" w14:paraId="572B1F9B" w14:textId="77777777">
      <w:pPr>
        <w:widowControl w:val="0"/>
        <w:tabs>
          <w:tab w:val="left" w:pos="840"/>
        </w:tabs>
        <w:autoSpaceDE w:val="0"/>
        <w:autoSpaceDN w:val="0"/>
        <w:rPr>
          <w:rFonts w:ascii="Times New Roman" w:hAnsi="Times New Roman"/>
          <w:b/>
          <w:spacing w:val="-3"/>
          <w:sz w:val="24"/>
        </w:rPr>
      </w:pPr>
      <w:r w:rsidRPr="007E656F">
        <w:rPr>
          <w:rFonts w:ascii="Times New Roman" w:hAnsi="Times New Roman"/>
          <w:b/>
          <w:spacing w:val="-3"/>
          <w:sz w:val="24"/>
        </w:rPr>
        <w:t>Korean language translations</w:t>
      </w:r>
    </w:p>
    <w:p w:rsidRPr="007E656F" w:rsidR="001E2EAB" w:rsidP="007E656F" w:rsidRDefault="001E2EAB" w14:paraId="5A5B5BB7" w14:textId="6DB51673">
      <w:pPr>
        <w:widowControl w:val="0"/>
        <w:tabs>
          <w:tab w:val="left" w:pos="840"/>
        </w:tabs>
        <w:autoSpaceDE w:val="0"/>
        <w:autoSpaceDN w:val="0"/>
        <w:rPr>
          <w:rFonts w:ascii="Times New Roman" w:hAnsi="Times New Roman"/>
          <w:b/>
          <w:spacing w:val="-3"/>
          <w:sz w:val="24"/>
        </w:rPr>
      </w:pPr>
      <w:r w:rsidRPr="007E656F">
        <w:rPr>
          <w:rFonts w:ascii="Times New Roman" w:hAnsi="Times New Roman" w:eastAsiaTheme="minorHAnsi"/>
          <w:szCs w:val="22"/>
          <w:lang w:val="en-CA"/>
        </w:rPr>
        <w:t>The Commission discussed the ongoing Korean language translation efforts, focusing on smaller regional policies, guidelines, and potentially the ethics and standards of ministry personnel. Korean congregations and ministry personnel have expressed gratitude for these efforts, recognizing the importance of having these resources accessible in their language.</w:t>
      </w:r>
    </w:p>
    <w:p w:rsidR="001E2EAB" w:rsidP="007E656F" w:rsidRDefault="007E656F" w14:paraId="68C4D819" w14:textId="3B042A25">
      <w:pPr>
        <w:spacing w:before="100" w:beforeAutospacing="1" w:after="100" w:afterAutospacing="1"/>
        <w:rPr>
          <w:rFonts w:ascii="Times New Roman" w:hAnsi="Times New Roman" w:eastAsiaTheme="minorHAnsi"/>
          <w:szCs w:val="22"/>
          <w:lang w:val="en-CA"/>
        </w:rPr>
      </w:pPr>
      <w:r>
        <w:rPr>
          <w:rFonts w:ascii="Times New Roman" w:hAnsi="Times New Roman" w:eastAsiaTheme="minorHAnsi"/>
          <w:szCs w:val="22"/>
          <w:lang w:val="en-CA"/>
        </w:rPr>
        <w:t>T</w:t>
      </w:r>
      <w:r w:rsidRPr="001E2EAB" w:rsidR="001E2EAB">
        <w:rPr>
          <w:rFonts w:ascii="Times New Roman" w:hAnsi="Times New Roman" w:eastAsiaTheme="minorHAnsi"/>
          <w:szCs w:val="22"/>
          <w:lang w:val="en-CA"/>
        </w:rPr>
        <w:t xml:space="preserve">he Ministry </w:t>
      </w:r>
      <w:r>
        <w:rPr>
          <w:rFonts w:ascii="Times New Roman" w:hAnsi="Times New Roman" w:eastAsiaTheme="minorHAnsi"/>
          <w:szCs w:val="22"/>
          <w:lang w:val="en-CA"/>
        </w:rPr>
        <w:t xml:space="preserve">and </w:t>
      </w:r>
      <w:r w:rsidRPr="001E2EAB" w:rsidR="001E2EAB">
        <w:rPr>
          <w:rFonts w:ascii="Times New Roman" w:hAnsi="Times New Roman" w:eastAsiaTheme="minorHAnsi"/>
          <w:szCs w:val="22"/>
          <w:lang w:val="en-CA"/>
        </w:rPr>
        <w:t>Personnel Handbook has not yet been uploaded due to technical challenges. The document is too large to be posted in a single file, and the team is exploring solutions to ensure it is presented properly. In the meantime, hard copies or alternative digital formats can be provided upon request. Despite this issue, the translation work continues to enhance accessibility for Korean-speaking members of the church community.</w:t>
      </w:r>
    </w:p>
    <w:p w:rsidRPr="00C6154C" w:rsidR="00C04D00" w:rsidP="00C6154C" w:rsidRDefault="00C04D00" w14:paraId="07CCA597" w14:textId="63F5D3A2">
      <w:pPr>
        <w:tabs>
          <w:tab w:val="left" w:pos="840"/>
        </w:tabs>
        <w:rPr>
          <w:rFonts w:ascii="Times New Roman" w:hAnsi="Times New Roman"/>
          <w:b/>
          <w:bCs/>
          <w:lang w:val="en-CA"/>
        </w:rPr>
      </w:pPr>
      <w:r w:rsidRPr="00C6154C">
        <w:rPr>
          <w:rFonts w:ascii="Times New Roman" w:hAnsi="Times New Roman"/>
          <w:b/>
          <w:bCs/>
          <w:lang w:val="en-CA"/>
        </w:rPr>
        <w:t>New Business</w:t>
      </w:r>
    </w:p>
    <w:p w:rsidR="001D069A" w:rsidP="00C6154C" w:rsidRDefault="001D069A" w14:paraId="1CF0837C" w14:textId="77777777">
      <w:pPr>
        <w:widowControl w:val="0"/>
        <w:tabs>
          <w:tab w:val="left" w:pos="840"/>
        </w:tabs>
        <w:autoSpaceDE w:val="0"/>
        <w:autoSpaceDN w:val="0"/>
        <w:spacing w:before="12"/>
        <w:rPr>
          <w:rFonts w:ascii="Times New Roman" w:hAnsi="Times New Roman" w:eastAsiaTheme="minorHAnsi"/>
          <w:szCs w:val="22"/>
          <w:lang w:val="en-CA"/>
        </w:rPr>
      </w:pPr>
    </w:p>
    <w:p w:rsidRPr="007E656F" w:rsidR="00817F09" w:rsidP="00817F09" w:rsidRDefault="001D069A" w14:paraId="3FA1B43C" w14:textId="609CC3F6">
      <w:pPr>
        <w:widowControl w:val="0"/>
        <w:tabs>
          <w:tab w:val="left" w:pos="840"/>
        </w:tabs>
        <w:autoSpaceDE w:val="0"/>
        <w:autoSpaceDN w:val="0"/>
        <w:rPr>
          <w:rFonts w:ascii="Times New Roman" w:hAnsi="Times New Roman"/>
          <w:b/>
          <w:bCs/>
          <w:spacing w:val="-3"/>
          <w:sz w:val="24"/>
        </w:rPr>
      </w:pPr>
      <w:r w:rsidRPr="007E656F">
        <w:rPr>
          <w:rFonts w:ascii="Times New Roman" w:hAnsi="Times New Roman"/>
          <w:b/>
          <w:bCs/>
          <w:spacing w:val="-3"/>
          <w:sz w:val="24"/>
        </w:rPr>
        <w:t xml:space="preserve">Finance: </w:t>
      </w:r>
    </w:p>
    <w:p w:rsidRPr="007E656F" w:rsidR="00687CAB" w:rsidP="00687CAB" w:rsidRDefault="005821FF" w14:paraId="4BBFB3EA" w14:textId="2E385F8A">
      <w:pPr>
        <w:pStyle w:val="ListParagraph"/>
        <w:numPr>
          <w:ilvl w:val="1"/>
          <w:numId w:val="2"/>
        </w:numPr>
        <w:shd w:val="clear" w:color="auto" w:fill="FFFFFF"/>
        <w:rPr>
          <w:rFonts w:ascii="Times New Roman" w:hAnsi="Times New Roman"/>
          <w:b/>
          <w:bCs/>
          <w:spacing w:val="-3"/>
          <w:sz w:val="24"/>
        </w:rPr>
      </w:pPr>
      <w:r w:rsidRPr="007E656F">
        <w:rPr>
          <w:rFonts w:ascii="Times New Roman" w:hAnsi="Times New Roman"/>
          <w:b/>
          <w:bCs/>
          <w:spacing w:val="-3"/>
          <w:sz w:val="24"/>
        </w:rPr>
        <w:t>Micro-Grants</w:t>
      </w:r>
    </w:p>
    <w:p w:rsidRPr="00311037" w:rsidR="00311037" w:rsidP="00311037" w:rsidRDefault="00311037" w14:paraId="7856161F" w14:textId="1993ECE6">
      <w:pPr>
        <w:shd w:val="clear" w:color="auto" w:fill="FFFFFF"/>
        <w:rPr>
          <w:rFonts w:ascii="Times New Roman" w:hAnsi="Times New Roman" w:eastAsiaTheme="minorHAnsi"/>
          <w:szCs w:val="22"/>
          <w:lang w:val="en-CA"/>
        </w:rPr>
      </w:pPr>
      <w:r w:rsidRPr="00311037">
        <w:rPr>
          <w:rFonts w:ascii="Times New Roman" w:hAnsi="Times New Roman" w:eastAsiaTheme="minorHAnsi"/>
          <w:szCs w:val="22"/>
          <w:lang w:val="en-CA"/>
        </w:rPr>
        <w:t xml:space="preserve">The </w:t>
      </w:r>
      <w:r>
        <w:rPr>
          <w:rFonts w:ascii="Times New Roman" w:hAnsi="Times New Roman" w:eastAsiaTheme="minorHAnsi"/>
          <w:szCs w:val="22"/>
          <w:lang w:val="en-CA"/>
        </w:rPr>
        <w:t>Commission</w:t>
      </w:r>
      <w:r w:rsidRPr="00311037">
        <w:rPr>
          <w:rFonts w:ascii="Times New Roman" w:hAnsi="Times New Roman" w:eastAsiaTheme="minorHAnsi"/>
          <w:szCs w:val="22"/>
          <w:lang w:val="en-CA"/>
        </w:rPr>
        <w:t xml:space="preserve"> discussed the finance and microgrants initiative, confirming the application format and distribution plan. The application form will be shared via the Shining Waters mailing list and directly with ethnocultural congregations. The team has outlined necessary information, reviewed potential themes, and established clear guidelines and requirements. The form is now finalized and ready to be posted online, with special thanks given to Kim for her contributions.</w:t>
      </w:r>
    </w:p>
    <w:p w:rsidRPr="00311037" w:rsidR="00311037" w:rsidP="00311037" w:rsidRDefault="00311037" w14:paraId="199B9FA5" w14:textId="77777777">
      <w:pPr>
        <w:shd w:val="clear" w:color="auto" w:fill="FFFFFF"/>
        <w:rPr>
          <w:rFonts w:ascii="Times New Roman" w:hAnsi="Times New Roman" w:eastAsiaTheme="minorHAnsi"/>
          <w:szCs w:val="22"/>
          <w:lang w:val="en-CA"/>
        </w:rPr>
      </w:pPr>
    </w:p>
    <w:p w:rsidRPr="00687CAB" w:rsidR="00687CAB" w:rsidP="00311037" w:rsidRDefault="00311037" w14:paraId="0F70130C" w14:textId="61154A32">
      <w:pPr>
        <w:shd w:val="clear" w:color="auto" w:fill="FFFFFF"/>
        <w:rPr>
          <w:rFonts w:eastAsiaTheme="minorHAnsi"/>
          <w:szCs w:val="22"/>
          <w:lang w:val="en-CA"/>
        </w:rPr>
      </w:pPr>
      <w:r w:rsidRPr="00311037">
        <w:rPr>
          <w:rFonts w:ascii="Times New Roman" w:hAnsi="Times New Roman" w:eastAsiaTheme="minorHAnsi"/>
          <w:szCs w:val="22"/>
          <w:lang w:val="en-CA"/>
        </w:rPr>
        <w:t>Once posted, the application will be sent to the Daring Justice mailing list and various intercultural networks to ensure broad accessibility. The microgrants, up to $500, are intended to support intercultural relationship-building activities rather than internal church events. Examples of eligible projects include initiatives like the soccer tournament mentioned by Innocent, which fosters connections between different cultural</w:t>
      </w:r>
      <w:r w:rsidR="007E656F">
        <w:rPr>
          <w:rFonts w:ascii="Times New Roman" w:hAnsi="Times New Roman" w:eastAsiaTheme="minorHAnsi"/>
          <w:szCs w:val="22"/>
          <w:lang w:val="en-CA"/>
        </w:rPr>
        <w:t xml:space="preserve"> youth</w:t>
      </w:r>
      <w:r w:rsidRPr="00311037">
        <w:rPr>
          <w:rFonts w:ascii="Times New Roman" w:hAnsi="Times New Roman" w:eastAsiaTheme="minorHAnsi"/>
          <w:szCs w:val="22"/>
          <w:lang w:val="en-CA"/>
        </w:rPr>
        <w:t xml:space="preserve"> groups. The team encouraged community members to apply and take advantage of this funding opportunity.</w:t>
      </w:r>
    </w:p>
    <w:p w:rsidRPr="004A7944" w:rsidR="004A7944" w:rsidP="004A7944" w:rsidRDefault="004A7944" w14:paraId="43420369" w14:textId="77777777">
      <w:pPr>
        <w:widowControl w:val="0"/>
        <w:tabs>
          <w:tab w:val="left" w:pos="840"/>
        </w:tabs>
        <w:autoSpaceDE w:val="0"/>
        <w:autoSpaceDN w:val="0"/>
        <w:rPr>
          <w:rFonts w:ascii="Calibri"/>
          <w:b/>
          <w:bCs/>
          <w:spacing w:val="-3"/>
          <w:sz w:val="24"/>
        </w:rPr>
      </w:pPr>
    </w:p>
    <w:p w:rsidRPr="007E656F" w:rsidR="007E656F" w:rsidP="0090690F" w:rsidRDefault="005821FF" w14:paraId="7AB6E658" w14:textId="77777777">
      <w:pPr>
        <w:pStyle w:val="ListParagraph"/>
        <w:widowControl w:val="0"/>
        <w:numPr>
          <w:ilvl w:val="1"/>
          <w:numId w:val="2"/>
        </w:numPr>
        <w:tabs>
          <w:tab w:val="left" w:pos="840"/>
        </w:tabs>
        <w:autoSpaceDE w:val="0"/>
        <w:autoSpaceDN w:val="0"/>
        <w:contextualSpacing w:val="0"/>
        <w:rPr>
          <w:rFonts w:ascii="Times New Roman" w:hAnsi="Times New Roman"/>
          <w:b/>
          <w:bCs/>
          <w:spacing w:val="-3"/>
          <w:sz w:val="24"/>
        </w:rPr>
      </w:pPr>
      <w:r w:rsidRPr="007E656F">
        <w:rPr>
          <w:rFonts w:ascii="Times New Roman" w:hAnsi="Times New Roman"/>
          <w:b/>
          <w:bCs/>
          <w:spacing w:val="-3"/>
          <w:sz w:val="24"/>
        </w:rPr>
        <w:t>Funding</w:t>
      </w:r>
      <w:r w:rsidRPr="007E656F">
        <w:rPr>
          <w:rFonts w:ascii="Times New Roman" w:hAnsi="Times New Roman"/>
          <w:bCs/>
          <w:spacing w:val="-3"/>
          <w:sz w:val="24"/>
        </w:rPr>
        <w:t xml:space="preserve"> </w:t>
      </w:r>
      <w:r w:rsidRPr="007E656F" w:rsidR="007E656F">
        <w:rPr>
          <w:rFonts w:ascii="Times New Roman" w:hAnsi="Times New Roman" w:eastAsiaTheme="minorHAnsi"/>
          <w:b/>
          <w:bCs/>
          <w:szCs w:val="22"/>
          <w:lang w:val="en-CA"/>
        </w:rPr>
        <w:t>Decolonizing Church: Emerging Voices Speak</w:t>
      </w:r>
      <w:r w:rsidRPr="007E656F" w:rsidR="007E656F">
        <w:rPr>
          <w:rFonts w:ascii="Times New Roman" w:hAnsi="Times New Roman" w:eastAsiaTheme="minorHAnsi"/>
          <w:b/>
          <w:bCs/>
          <w:szCs w:val="22"/>
          <w:lang w:val="en-CA"/>
        </w:rPr>
        <w:t xml:space="preserve"> publication</w:t>
      </w:r>
    </w:p>
    <w:p w:rsidRPr="007E656F" w:rsidR="0090690F" w:rsidP="007E656F" w:rsidRDefault="00687CAB" w14:paraId="085F69E7" w14:textId="2D2B8C6C">
      <w:pPr>
        <w:widowControl w:val="0"/>
        <w:tabs>
          <w:tab w:val="left" w:pos="840"/>
        </w:tabs>
        <w:autoSpaceDE w:val="0"/>
        <w:autoSpaceDN w:val="0"/>
        <w:rPr>
          <w:rFonts w:ascii="Times New Roman" w:hAnsi="Times New Roman"/>
          <w:b/>
          <w:bCs/>
          <w:spacing w:val="-3"/>
          <w:sz w:val="24"/>
        </w:rPr>
      </w:pPr>
      <w:r w:rsidRPr="007E656F">
        <w:rPr>
          <w:rFonts w:ascii="Times New Roman" w:hAnsi="Times New Roman" w:eastAsiaTheme="minorHAnsi"/>
          <w:szCs w:val="22"/>
          <w:lang w:val="en-CA"/>
        </w:rPr>
        <w:t xml:space="preserve">The </w:t>
      </w:r>
      <w:r w:rsidRPr="007E656F" w:rsidR="0090690F">
        <w:rPr>
          <w:rFonts w:ascii="Times New Roman" w:hAnsi="Times New Roman" w:eastAsiaTheme="minorHAnsi"/>
          <w:szCs w:val="22"/>
          <w:lang w:val="en-CA"/>
        </w:rPr>
        <w:t xml:space="preserve">commission discussed the funding for Néstor Medina’s upcoming book, </w:t>
      </w:r>
      <w:bookmarkStart w:name="_Hlk193114786" w:id="0"/>
      <w:r w:rsidRPr="007E656F" w:rsidR="0090690F">
        <w:rPr>
          <w:rFonts w:ascii="Times New Roman" w:hAnsi="Times New Roman" w:eastAsiaTheme="minorHAnsi"/>
          <w:szCs w:val="22"/>
          <w:lang w:val="en-CA"/>
        </w:rPr>
        <w:t>Decolonizing Church: Emerging Voices Speak</w:t>
      </w:r>
      <w:bookmarkEnd w:id="0"/>
      <w:r w:rsidRPr="007E656F" w:rsidR="0090690F">
        <w:rPr>
          <w:rFonts w:ascii="Times New Roman" w:hAnsi="Times New Roman" w:eastAsiaTheme="minorHAnsi"/>
          <w:szCs w:val="22"/>
          <w:lang w:val="en-CA"/>
        </w:rPr>
        <w:t xml:space="preserve">, confirming that the financial support had already been approved. As part of the project, Néstor and his colleague will hold workshops to further the book's themes. While there are no </w:t>
      </w:r>
      <w:r w:rsidRPr="007E656F" w:rsidR="0090690F">
        <w:rPr>
          <w:rFonts w:ascii="Times New Roman" w:hAnsi="Times New Roman" w:eastAsiaTheme="minorHAnsi"/>
          <w:szCs w:val="22"/>
          <w:lang w:val="en-CA"/>
        </w:rPr>
        <w:lastRenderedPageBreak/>
        <w:t>major updates yet, the team emphasized the importance of promoting the workshops once they are ready. Amy YK Lee and Kim Uyede-Kai confirmed that the che</w:t>
      </w:r>
      <w:r w:rsidRPr="007E656F" w:rsidR="007E656F">
        <w:rPr>
          <w:rFonts w:ascii="Times New Roman" w:hAnsi="Times New Roman" w:eastAsiaTheme="minorHAnsi"/>
          <w:szCs w:val="22"/>
          <w:lang w:val="en-CA"/>
        </w:rPr>
        <w:t>que</w:t>
      </w:r>
      <w:r w:rsidRPr="007E656F" w:rsidR="0090690F">
        <w:rPr>
          <w:rFonts w:ascii="Times New Roman" w:hAnsi="Times New Roman" w:eastAsiaTheme="minorHAnsi"/>
          <w:szCs w:val="22"/>
          <w:lang w:val="en-CA"/>
        </w:rPr>
        <w:t xml:space="preserve"> authorization process could now proceed.</w:t>
      </w:r>
    </w:p>
    <w:p w:rsidRPr="007E656F" w:rsidR="001D069A" w:rsidP="007E656F" w:rsidRDefault="0090690F" w14:paraId="7231053C" w14:textId="4E4365F1">
      <w:pPr>
        <w:pStyle w:val="NormalWeb"/>
        <w:rPr>
          <w:rFonts w:eastAsiaTheme="minorHAnsi"/>
          <w:sz w:val="22"/>
          <w:szCs w:val="22"/>
          <w:lang w:val="en-CA"/>
        </w:rPr>
      </w:pPr>
      <w:r w:rsidRPr="0090690F">
        <w:rPr>
          <w:rFonts w:eastAsiaTheme="minorHAnsi"/>
          <w:sz w:val="22"/>
          <w:szCs w:val="22"/>
          <w:lang w:val="en-CA"/>
        </w:rPr>
        <w:t xml:space="preserve">Kim explained that the Regional Council has a new, more efficient process for approving grants, which allows intercultural diversity staff to finalize approvals without additional levels of review. Once the Commission has given its approval, Kim can facilitate the payment. Néstor mentioned that the funds would need to be distributed to multiple recipients, and he will follow up with details on where each payment should be directed. The </w:t>
      </w:r>
      <w:r>
        <w:rPr>
          <w:rFonts w:eastAsiaTheme="minorHAnsi"/>
          <w:sz w:val="22"/>
          <w:szCs w:val="22"/>
          <w:lang w:val="en-CA"/>
        </w:rPr>
        <w:t>commission</w:t>
      </w:r>
      <w:r w:rsidRPr="0090690F">
        <w:rPr>
          <w:rFonts w:eastAsiaTheme="minorHAnsi"/>
          <w:sz w:val="22"/>
          <w:szCs w:val="22"/>
          <w:lang w:val="en-CA"/>
        </w:rPr>
        <w:t xml:space="preserve"> expressed satisfaction with the streamlined process and looked forward to the project's next steps.</w:t>
      </w:r>
    </w:p>
    <w:p w:rsidR="001D069A" w:rsidP="001D069A" w:rsidRDefault="001D069A" w14:paraId="05150219" w14:textId="0AAAA4B9">
      <w:pPr>
        <w:tabs>
          <w:tab w:val="left" w:pos="840"/>
        </w:tabs>
        <w:rPr>
          <w:rFonts w:ascii="Times New Roman" w:hAnsi="Times New Roman"/>
          <w:b/>
          <w:bCs/>
          <w:lang w:val="en-CA"/>
        </w:rPr>
      </w:pPr>
      <w:r w:rsidRPr="001D069A">
        <w:rPr>
          <w:rFonts w:ascii="Times New Roman" w:hAnsi="Times New Roman"/>
          <w:b/>
          <w:bCs/>
          <w:lang w:val="en-CA"/>
        </w:rPr>
        <w:t>New Business</w:t>
      </w:r>
    </w:p>
    <w:p w:rsidRPr="00051D8F" w:rsidR="007E656F" w:rsidP="001D069A" w:rsidRDefault="007E656F" w14:paraId="4F7DFC56" w14:textId="77777777">
      <w:pPr>
        <w:tabs>
          <w:tab w:val="left" w:pos="840"/>
        </w:tabs>
        <w:rPr>
          <w:rFonts w:ascii="Times New Roman" w:hAnsi="Times New Roman"/>
          <w:b/>
          <w:bCs/>
          <w:lang w:val="en-CA"/>
        </w:rPr>
      </w:pPr>
    </w:p>
    <w:p w:rsidRPr="007E656F" w:rsidR="00AA1BBB" w:rsidP="007E656F" w:rsidRDefault="00051D8F" w14:paraId="65176232" w14:textId="5740066D">
      <w:pPr>
        <w:pStyle w:val="ListParagraph"/>
        <w:widowControl w:val="0"/>
        <w:numPr>
          <w:ilvl w:val="0"/>
          <w:numId w:val="7"/>
        </w:numPr>
        <w:tabs>
          <w:tab w:val="left" w:pos="840"/>
        </w:tabs>
        <w:autoSpaceDE w:val="0"/>
        <w:autoSpaceDN w:val="0"/>
        <w:contextualSpacing w:val="0"/>
        <w:rPr>
          <w:rFonts w:ascii="Times New Roman" w:hAnsi="Times New Roman"/>
          <w:b/>
          <w:bCs/>
          <w:spacing w:val="-3"/>
          <w:sz w:val="24"/>
        </w:rPr>
      </w:pPr>
      <w:r w:rsidRPr="007E656F">
        <w:rPr>
          <w:rFonts w:ascii="Times New Roman" w:hAnsi="Times New Roman"/>
          <w:b/>
          <w:bCs/>
          <w:sz w:val="24"/>
        </w:rPr>
        <w:t>Workshop for Ethnic Congregations</w:t>
      </w:r>
      <w:r w:rsidRPr="007E656F" w:rsidR="007E656F">
        <w:rPr>
          <w:rFonts w:ascii="Times New Roman" w:hAnsi="Times New Roman"/>
          <w:b/>
          <w:bCs/>
          <w:sz w:val="24"/>
        </w:rPr>
        <w:t xml:space="preserve"> May 24</w:t>
      </w:r>
    </w:p>
    <w:p w:rsidRPr="00AA1BBB" w:rsidR="00AA1BBB" w:rsidP="00AA1BBB" w:rsidRDefault="00AA1BBB" w14:paraId="4D487C0D" w14:textId="4854B00B">
      <w:pPr>
        <w:widowControl w:val="0"/>
        <w:tabs>
          <w:tab w:val="left" w:pos="840"/>
        </w:tabs>
        <w:autoSpaceDE w:val="0"/>
        <w:autoSpaceDN w:val="0"/>
        <w:rPr>
          <w:rFonts w:ascii="Times New Roman" w:hAnsi="Times New Roman" w:eastAsiaTheme="minorHAnsi"/>
          <w:szCs w:val="22"/>
          <w:lang w:val="en-CA"/>
        </w:rPr>
      </w:pPr>
      <w:r w:rsidRPr="00AA1BBB">
        <w:rPr>
          <w:rFonts w:ascii="Times New Roman" w:hAnsi="Times New Roman" w:eastAsiaTheme="minorHAnsi"/>
          <w:szCs w:val="22"/>
          <w:lang w:val="en-CA"/>
        </w:rPr>
        <w:t>The group discussed planning a workshop for ethnic congregations, scheduled for May from 9:30 AM to 3:30 PM. The event will feature committee building, worship, workshops, and lunch, with the possibility of breakout rooms for different groups, such as laypeople and ministerial personnel. Initially, Uganda Church was suggested as the venue. However, due to scheduling conflicts,</w:t>
      </w:r>
      <w:r>
        <w:rPr>
          <w:rFonts w:ascii="Times New Roman" w:hAnsi="Times New Roman" w:eastAsiaTheme="minorHAnsi"/>
          <w:szCs w:val="22"/>
          <w:lang w:val="en-CA"/>
        </w:rPr>
        <w:t xml:space="preserve"> the</w:t>
      </w:r>
      <w:r w:rsidRPr="00AA1BBB">
        <w:rPr>
          <w:rFonts w:ascii="Times New Roman" w:hAnsi="Times New Roman" w:eastAsiaTheme="minorHAnsi"/>
          <w:szCs w:val="22"/>
          <w:lang w:val="en-CA"/>
        </w:rPr>
        <w:t xml:space="preserve"> group discussed rescheduling the event, with </w:t>
      </w:r>
      <w:r w:rsidR="005E2BAC">
        <w:rPr>
          <w:rFonts w:ascii="Times New Roman" w:hAnsi="Times New Roman" w:eastAsiaTheme="minorHAnsi"/>
          <w:szCs w:val="22"/>
          <w:lang w:val="en-CA"/>
        </w:rPr>
        <w:t xml:space="preserve">Saturday, </w:t>
      </w:r>
      <w:r w:rsidRPr="00AA1BBB">
        <w:rPr>
          <w:rFonts w:ascii="Times New Roman" w:hAnsi="Times New Roman" w:eastAsiaTheme="minorHAnsi"/>
          <w:szCs w:val="22"/>
          <w:lang w:val="en-CA"/>
        </w:rPr>
        <w:t xml:space="preserve">May </w:t>
      </w:r>
      <w:r w:rsidR="007E656F">
        <w:rPr>
          <w:rFonts w:ascii="Times New Roman" w:hAnsi="Times New Roman" w:eastAsiaTheme="minorHAnsi"/>
          <w:szCs w:val="22"/>
          <w:lang w:val="en-CA"/>
        </w:rPr>
        <w:t>24</w:t>
      </w:r>
      <w:r w:rsidRPr="00AA1BBB">
        <w:rPr>
          <w:rFonts w:ascii="Times New Roman" w:hAnsi="Times New Roman" w:eastAsiaTheme="minorHAnsi"/>
          <w:szCs w:val="22"/>
          <w:lang w:val="en-CA"/>
        </w:rPr>
        <w:t xml:space="preserve"> ultimately being chosen.</w:t>
      </w:r>
    </w:p>
    <w:p w:rsidRPr="00AA1BBB" w:rsidR="00AA1BBB" w:rsidP="00AA1BBB" w:rsidRDefault="00AA1BBB" w14:paraId="70CBE6F2" w14:textId="77777777">
      <w:pPr>
        <w:widowControl w:val="0"/>
        <w:tabs>
          <w:tab w:val="left" w:pos="840"/>
        </w:tabs>
        <w:autoSpaceDE w:val="0"/>
        <w:autoSpaceDN w:val="0"/>
        <w:rPr>
          <w:rFonts w:ascii="Times New Roman" w:hAnsi="Times New Roman" w:eastAsiaTheme="minorHAnsi"/>
          <w:szCs w:val="22"/>
          <w:lang w:val="en-CA"/>
        </w:rPr>
      </w:pPr>
    </w:p>
    <w:p w:rsidR="00467CD7" w:rsidP="00AA1BBB" w:rsidRDefault="00AA1BBB" w14:paraId="42043C88" w14:textId="128E196D">
      <w:pPr>
        <w:widowControl w:val="0"/>
        <w:tabs>
          <w:tab w:val="left" w:pos="840"/>
        </w:tabs>
        <w:autoSpaceDE w:val="0"/>
        <w:autoSpaceDN w:val="0"/>
        <w:rPr>
          <w:rFonts w:ascii="Times New Roman" w:hAnsi="Times New Roman" w:eastAsiaTheme="minorHAnsi"/>
          <w:szCs w:val="22"/>
          <w:lang w:val="en-CA"/>
        </w:rPr>
      </w:pPr>
      <w:r w:rsidRPr="00AA1BBB">
        <w:rPr>
          <w:rFonts w:ascii="Times New Roman" w:hAnsi="Times New Roman" w:eastAsiaTheme="minorHAnsi"/>
          <w:szCs w:val="22"/>
          <w:lang w:val="en-CA"/>
        </w:rPr>
        <w:t>The group also explored the logistics of the event, including venue availability and catering. Innocent Karuhanga, who is responsible for rentals, mentioned checking the availability of Uganda Church and ensuring that catering could be arranged. They also considered extending the event into the evening if necessary. Amy Lee confirmed that the event date is now set for May 2</w:t>
      </w:r>
      <w:r w:rsidR="007E656F">
        <w:rPr>
          <w:rFonts w:ascii="Times New Roman" w:hAnsi="Times New Roman" w:eastAsiaTheme="minorHAnsi"/>
          <w:szCs w:val="22"/>
          <w:lang w:val="en-CA"/>
        </w:rPr>
        <w:t>4</w:t>
      </w:r>
      <w:r w:rsidRPr="00AA1BBB">
        <w:rPr>
          <w:rFonts w:ascii="Times New Roman" w:hAnsi="Times New Roman" w:eastAsiaTheme="minorHAnsi"/>
          <w:szCs w:val="22"/>
          <w:lang w:val="en-CA"/>
        </w:rPr>
        <w:t>, and further planning will continue with the team working to finalize the details, including securing the venue and organizing the catering for lunch.</w:t>
      </w:r>
    </w:p>
    <w:p w:rsidRPr="007E656F" w:rsidR="00AA1BBB" w:rsidP="00AA1BBB" w:rsidRDefault="00AA1BBB" w14:paraId="24982144" w14:textId="77777777">
      <w:pPr>
        <w:widowControl w:val="0"/>
        <w:tabs>
          <w:tab w:val="left" w:pos="840"/>
        </w:tabs>
        <w:autoSpaceDE w:val="0"/>
        <w:autoSpaceDN w:val="0"/>
        <w:rPr>
          <w:rFonts w:ascii="Times New Roman" w:hAnsi="Times New Roman" w:eastAsiaTheme="minorHAnsi"/>
          <w:szCs w:val="22"/>
          <w:lang w:val="en-CA"/>
        </w:rPr>
      </w:pPr>
    </w:p>
    <w:p w:rsidRPr="007E656F" w:rsidR="007E656F" w:rsidP="007E656F" w:rsidRDefault="00051D8F" w14:paraId="7575B87F" w14:textId="3BE6C061">
      <w:pPr>
        <w:pStyle w:val="ListParagraph"/>
        <w:widowControl w:val="0"/>
        <w:numPr>
          <w:ilvl w:val="0"/>
          <w:numId w:val="7"/>
        </w:numPr>
        <w:tabs>
          <w:tab w:val="left" w:pos="840"/>
        </w:tabs>
        <w:autoSpaceDE w:val="0"/>
        <w:autoSpaceDN w:val="0"/>
        <w:rPr>
          <w:rFonts w:ascii="Times New Roman" w:hAnsi="Times New Roman"/>
          <w:b/>
          <w:bCs/>
          <w:spacing w:val="-3"/>
          <w:sz w:val="24"/>
        </w:rPr>
      </w:pPr>
      <w:r w:rsidRPr="007E656F">
        <w:rPr>
          <w:rFonts w:ascii="Times New Roman" w:hAnsi="Times New Roman"/>
          <w:b/>
          <w:bCs/>
          <w:sz w:val="24"/>
        </w:rPr>
        <w:t>Joint commission meeting with Social and Ecological Justice Commission (September</w:t>
      </w:r>
      <w:r w:rsidRPr="007E656F" w:rsidR="007E656F">
        <w:rPr>
          <w:rFonts w:ascii="Times New Roman" w:hAnsi="Times New Roman"/>
          <w:b/>
          <w:bCs/>
          <w:sz w:val="24"/>
        </w:rPr>
        <w:t xml:space="preserve"> tentative</w:t>
      </w:r>
      <w:r w:rsidRPr="007E656F">
        <w:rPr>
          <w:rFonts w:ascii="Times New Roman" w:hAnsi="Times New Roman"/>
          <w:b/>
          <w:bCs/>
          <w:sz w:val="24"/>
        </w:rPr>
        <w:t>)</w:t>
      </w:r>
    </w:p>
    <w:p w:rsidRPr="00AA1BBB" w:rsidR="00AA1BBB" w:rsidP="00AA1BBB" w:rsidRDefault="00AA1BBB" w14:paraId="3E39B9D5" w14:textId="77777777">
      <w:pPr>
        <w:widowControl w:val="0"/>
        <w:tabs>
          <w:tab w:val="left" w:pos="840"/>
        </w:tabs>
        <w:autoSpaceDE w:val="0"/>
        <w:autoSpaceDN w:val="0"/>
        <w:rPr>
          <w:rFonts w:ascii="Times New Roman" w:hAnsi="Times New Roman" w:eastAsiaTheme="minorHAnsi"/>
          <w:szCs w:val="22"/>
          <w:lang w:val="en-CA"/>
        </w:rPr>
      </w:pPr>
      <w:r w:rsidRPr="00AA1BBB">
        <w:rPr>
          <w:rFonts w:ascii="Times New Roman" w:hAnsi="Times New Roman" w:eastAsiaTheme="minorHAnsi"/>
          <w:szCs w:val="22"/>
          <w:lang w:val="en-CA"/>
        </w:rPr>
        <w:t>The Social and Ecological Justice Commission held a meeting last week, where Kim Uyede-Kai mentioned that she extended an invitation to the group, recognizing the challenge of scheduling meetings during the daytime. In contrast, the IDC meetings are held in the evening. The group is looking for ways to navigate this challenge and find a time that works for everyone.</w:t>
      </w:r>
    </w:p>
    <w:p w:rsidRPr="00AA1BBB" w:rsidR="00AA1BBB" w:rsidP="00AA1BBB" w:rsidRDefault="00AA1BBB" w14:paraId="479B059B" w14:textId="77777777">
      <w:pPr>
        <w:widowControl w:val="0"/>
        <w:tabs>
          <w:tab w:val="left" w:pos="840"/>
        </w:tabs>
        <w:autoSpaceDE w:val="0"/>
        <w:autoSpaceDN w:val="0"/>
        <w:rPr>
          <w:rFonts w:ascii="Times New Roman" w:hAnsi="Times New Roman" w:eastAsiaTheme="minorHAnsi"/>
          <w:szCs w:val="22"/>
          <w:lang w:val="en-CA"/>
        </w:rPr>
      </w:pPr>
    </w:p>
    <w:p w:rsidR="005821FF" w:rsidP="00AA1BBB" w:rsidRDefault="00AA1BBB" w14:paraId="505ED45D" w14:textId="02E408A5">
      <w:pPr>
        <w:widowControl w:val="0"/>
        <w:tabs>
          <w:tab w:val="left" w:pos="840"/>
        </w:tabs>
        <w:autoSpaceDE w:val="0"/>
        <w:autoSpaceDN w:val="0"/>
        <w:rPr>
          <w:rFonts w:ascii="Times New Roman" w:hAnsi="Times New Roman" w:eastAsiaTheme="minorHAnsi"/>
          <w:szCs w:val="22"/>
          <w:lang w:val="en-CA"/>
        </w:rPr>
      </w:pPr>
      <w:r w:rsidRPr="00AA1BBB">
        <w:rPr>
          <w:rFonts w:ascii="Times New Roman" w:hAnsi="Times New Roman" w:eastAsiaTheme="minorHAnsi"/>
          <w:szCs w:val="22"/>
          <w:lang w:val="en-CA"/>
        </w:rPr>
        <w:t xml:space="preserve">Amy Lee acknowledged the situation and encouraged further discussion on how to resolve the scheduling conflict. Kim reported that despite the challenges, the commission members showed interest in the </w:t>
      </w:r>
      <w:r w:rsidR="007E656F">
        <w:rPr>
          <w:rFonts w:ascii="Times New Roman" w:hAnsi="Times New Roman" w:eastAsiaTheme="minorHAnsi"/>
          <w:szCs w:val="22"/>
          <w:lang w:val="en-CA"/>
        </w:rPr>
        <w:t>joint commission c</w:t>
      </w:r>
      <w:r w:rsidRPr="00AA1BBB">
        <w:rPr>
          <w:rFonts w:ascii="Times New Roman" w:hAnsi="Times New Roman" w:eastAsiaTheme="minorHAnsi"/>
          <w:szCs w:val="22"/>
          <w:lang w:val="en-CA"/>
        </w:rPr>
        <w:t>onversation. Amy emphasized the importance of continuing to work on this issue.</w:t>
      </w:r>
    </w:p>
    <w:p w:rsidRPr="005821FF" w:rsidR="00AA1BBB" w:rsidP="00AA1BBB" w:rsidRDefault="00AA1BBB" w14:paraId="21277D84" w14:textId="77777777">
      <w:pPr>
        <w:widowControl w:val="0"/>
        <w:tabs>
          <w:tab w:val="left" w:pos="840"/>
        </w:tabs>
        <w:autoSpaceDE w:val="0"/>
        <w:autoSpaceDN w:val="0"/>
        <w:rPr>
          <w:rFonts w:ascii="Calibri"/>
          <w:bCs/>
          <w:spacing w:val="-3"/>
          <w:sz w:val="24"/>
        </w:rPr>
      </w:pPr>
    </w:p>
    <w:p w:rsidRPr="007E656F" w:rsidR="00CC3EDE" w:rsidP="000F32ED" w:rsidRDefault="00CC3EDE" w14:paraId="54FFD7E2" w14:textId="429E4906">
      <w:pPr>
        <w:jc w:val="both"/>
        <w:rPr>
          <w:rFonts w:ascii="Times New Roman" w:hAnsi="Times New Roman"/>
          <w:b/>
          <w:bCs/>
          <w:lang w:val="en-CA"/>
        </w:rPr>
      </w:pPr>
      <w:r w:rsidRPr="007E656F">
        <w:rPr>
          <w:rFonts w:ascii="Times New Roman" w:hAnsi="Times New Roman"/>
          <w:b/>
          <w:bCs/>
          <w:lang w:val="en-CA"/>
        </w:rPr>
        <w:t>Next meeting</w:t>
      </w:r>
    </w:p>
    <w:p w:rsidRPr="007E656F" w:rsidR="00051D8F" w:rsidP="00051D8F" w:rsidRDefault="00051D8F" w14:paraId="6800DA8A" w14:textId="77777777">
      <w:pPr>
        <w:pStyle w:val="BodyText"/>
        <w:tabs>
          <w:tab w:val="left" w:pos="2332"/>
        </w:tabs>
        <w:rPr>
          <w:b/>
          <w:bCs/>
          <w:sz w:val="22"/>
          <w:szCs w:val="22"/>
        </w:rPr>
      </w:pPr>
      <w:r w:rsidRPr="007E656F">
        <w:rPr>
          <w:b/>
          <w:sz w:val="22"/>
          <w:szCs w:val="22"/>
        </w:rPr>
        <w:t xml:space="preserve">Monday, March 24, 2025, on Zoom </w:t>
      </w:r>
      <w:r w:rsidRPr="007E656F">
        <w:rPr>
          <w:b/>
          <w:bCs/>
          <w:sz w:val="22"/>
          <w:szCs w:val="22"/>
        </w:rPr>
        <w:t>6:30-8:30</w:t>
      </w:r>
      <w:r w:rsidRPr="007E656F">
        <w:rPr>
          <w:b/>
          <w:bCs/>
          <w:spacing w:val="-7"/>
          <w:sz w:val="22"/>
          <w:szCs w:val="22"/>
        </w:rPr>
        <w:t xml:space="preserve"> </w:t>
      </w:r>
      <w:r w:rsidRPr="007E656F">
        <w:rPr>
          <w:b/>
          <w:bCs/>
          <w:spacing w:val="-4"/>
          <w:sz w:val="22"/>
          <w:szCs w:val="22"/>
        </w:rPr>
        <w:t>p.m.</w:t>
      </w:r>
    </w:p>
    <w:p w:rsidRPr="0070642F" w:rsidR="005821FF" w:rsidP="005821FF" w:rsidRDefault="005821FF" w14:paraId="5A6DBAB3" w14:textId="6896D9E9">
      <w:pPr>
        <w:pStyle w:val="ListParagraph"/>
        <w:widowControl w:val="0"/>
        <w:numPr>
          <w:ilvl w:val="0"/>
          <w:numId w:val="6"/>
        </w:numPr>
        <w:tabs>
          <w:tab w:val="left" w:pos="1560"/>
          <w:tab w:val="left" w:pos="5874"/>
        </w:tabs>
        <w:autoSpaceDE w:val="0"/>
        <w:autoSpaceDN w:val="0"/>
        <w:contextualSpacing w:val="0"/>
        <w:rPr>
          <w:rFonts w:ascii="Times New Roman" w:hAnsi="Times New Roman" w:eastAsiaTheme="minorHAnsi"/>
          <w:szCs w:val="22"/>
          <w:lang w:val="en-CA"/>
        </w:rPr>
      </w:pPr>
      <w:r w:rsidRPr="0070642F">
        <w:rPr>
          <w:rFonts w:ascii="Times New Roman" w:hAnsi="Times New Roman" w:eastAsiaTheme="minorHAnsi"/>
          <w:szCs w:val="22"/>
          <w:lang w:val="en-CA"/>
        </w:rPr>
        <w:t>Opening prayer by:</w:t>
      </w:r>
      <w:r w:rsidR="00AA1BBB">
        <w:rPr>
          <w:rFonts w:ascii="Times New Roman" w:hAnsi="Times New Roman" w:eastAsiaTheme="minorHAnsi"/>
          <w:szCs w:val="22"/>
          <w:lang w:val="en-CA"/>
        </w:rPr>
        <w:t xml:space="preserve"> John Joseph</w:t>
      </w:r>
    </w:p>
    <w:p w:rsidRPr="0070642F" w:rsidR="005821FF" w:rsidP="00303123" w:rsidRDefault="005821FF" w14:paraId="190B1D3F" w14:textId="319CEA67">
      <w:pPr>
        <w:pStyle w:val="ListParagraph"/>
        <w:widowControl w:val="0"/>
        <w:numPr>
          <w:ilvl w:val="0"/>
          <w:numId w:val="6"/>
        </w:numPr>
        <w:tabs>
          <w:tab w:val="left" w:pos="1560"/>
          <w:tab w:val="left" w:pos="5845"/>
        </w:tabs>
        <w:autoSpaceDE w:val="0"/>
        <w:autoSpaceDN w:val="0"/>
        <w:spacing w:before="11"/>
        <w:contextualSpacing w:val="0"/>
        <w:jc w:val="both"/>
        <w:rPr>
          <w:rFonts w:ascii="Times New Roman" w:hAnsi="Times New Roman" w:eastAsiaTheme="minorHAnsi"/>
          <w:szCs w:val="22"/>
          <w:lang w:val="en-CA"/>
        </w:rPr>
      </w:pPr>
      <w:r w:rsidRPr="0070642F">
        <w:rPr>
          <w:rFonts w:ascii="Times New Roman" w:hAnsi="Times New Roman" w:eastAsiaTheme="minorHAnsi"/>
          <w:szCs w:val="22"/>
          <w:lang w:val="en-CA"/>
        </w:rPr>
        <w:t>Land acknowledgement by:</w:t>
      </w:r>
      <w:r w:rsidR="00AA1BBB">
        <w:rPr>
          <w:rFonts w:ascii="Times New Roman" w:hAnsi="Times New Roman" w:eastAsiaTheme="minorHAnsi"/>
          <w:szCs w:val="22"/>
          <w:lang w:val="en-CA"/>
        </w:rPr>
        <w:t xml:space="preserve"> John Joseph</w:t>
      </w:r>
    </w:p>
    <w:p w:rsidRPr="0070642F" w:rsidR="0070642F" w:rsidP="0070642F" w:rsidRDefault="0070642F" w14:paraId="515EFE3F" w14:textId="77777777">
      <w:pPr>
        <w:widowControl w:val="0"/>
        <w:tabs>
          <w:tab w:val="left" w:pos="1560"/>
          <w:tab w:val="left" w:pos="5845"/>
        </w:tabs>
        <w:autoSpaceDE w:val="0"/>
        <w:autoSpaceDN w:val="0"/>
        <w:spacing w:before="11"/>
        <w:ind w:left="1199"/>
        <w:jc w:val="both"/>
        <w:rPr>
          <w:rFonts w:ascii="Times New Roman" w:hAnsi="Times New Roman"/>
          <w:b/>
          <w:bCs/>
          <w:lang w:val="en-CA"/>
        </w:rPr>
      </w:pPr>
    </w:p>
    <w:p w:rsidRPr="005821FF" w:rsidR="00737451" w:rsidP="000F32ED" w:rsidRDefault="005821FF" w14:paraId="1FB7D90C" w14:textId="4318D18A">
      <w:pPr>
        <w:jc w:val="both"/>
        <w:rPr>
          <w:rFonts w:ascii="Times New Roman" w:hAnsi="Times New Roman"/>
          <w:b/>
          <w:bCs/>
          <w:lang w:val="en-CA"/>
        </w:rPr>
      </w:pPr>
      <w:r>
        <w:rPr>
          <w:rFonts w:ascii="Times New Roman" w:hAnsi="Times New Roman"/>
          <w:b/>
          <w:bCs/>
          <w:lang w:val="en-CA"/>
        </w:rPr>
        <w:t>Closing Prayer</w:t>
      </w:r>
    </w:p>
    <w:p w:rsidRPr="00FD2AA1" w:rsidR="00FD2AA1" w:rsidP="000F32ED" w:rsidRDefault="00FD2AA1" w14:paraId="426E3855" w14:textId="71C5FE0E">
      <w:pPr>
        <w:jc w:val="both"/>
        <w:rPr>
          <w:rFonts w:ascii="Times New Roman" w:hAnsi="Times New Roman"/>
          <w:lang w:val="en-CA"/>
        </w:rPr>
      </w:pPr>
      <w:r w:rsidRPr="00FD2AA1">
        <w:rPr>
          <w:rFonts w:ascii="Times New Roman" w:hAnsi="Times New Roman"/>
          <w:lang w:val="en-CA"/>
        </w:rPr>
        <w:t>Chairperson, Amy Lee, closed the gathering with prayer.</w:t>
      </w:r>
    </w:p>
    <w:p w:rsidR="00FD2AA1" w:rsidP="000F32ED" w:rsidRDefault="00FD2AA1" w14:paraId="2F0961C3" w14:textId="77777777">
      <w:pPr>
        <w:jc w:val="both"/>
        <w:rPr>
          <w:rFonts w:ascii="Times New Roman" w:hAnsi="Times New Roman"/>
          <w:b/>
          <w:bCs/>
          <w:lang w:val="en-CA"/>
        </w:rPr>
      </w:pPr>
    </w:p>
    <w:p w:rsidRPr="00F36471" w:rsidR="00615813" w:rsidP="000F32ED" w:rsidRDefault="00F36471" w14:paraId="7D198E6D" w14:textId="3710EF44">
      <w:pPr>
        <w:jc w:val="both"/>
        <w:rPr>
          <w:rFonts w:ascii="Times New Roman" w:hAnsi="Times New Roman"/>
          <w:b/>
          <w:bCs/>
          <w:lang w:val="en-CA"/>
        </w:rPr>
      </w:pPr>
      <w:r w:rsidRPr="00F36471">
        <w:rPr>
          <w:rFonts w:ascii="Times New Roman" w:hAnsi="Times New Roman"/>
          <w:b/>
          <w:bCs/>
          <w:lang w:val="en-CA"/>
        </w:rPr>
        <w:t>Adjournment</w:t>
      </w:r>
    </w:p>
    <w:p w:rsidRPr="000C7047" w:rsidR="00F36471" w:rsidP="000F32ED" w:rsidRDefault="00F36471" w14:paraId="2C76D591" w14:textId="1326B3C8">
      <w:pPr>
        <w:jc w:val="both"/>
        <w:rPr>
          <w:rFonts w:ascii="Times New Roman" w:hAnsi="Times New Roman"/>
          <w:lang w:val="en-CA"/>
        </w:rPr>
      </w:pPr>
      <w:r>
        <w:rPr>
          <w:rFonts w:ascii="Times New Roman" w:hAnsi="Times New Roman"/>
          <w:lang w:val="en-CA"/>
        </w:rPr>
        <w:t>The meeting was adjourned</w:t>
      </w:r>
      <w:r w:rsidR="00CC3EDE">
        <w:rPr>
          <w:rFonts w:ascii="Times New Roman" w:hAnsi="Times New Roman"/>
          <w:lang w:val="en-CA"/>
        </w:rPr>
        <w:t xml:space="preserve"> at </w:t>
      </w:r>
      <w:r w:rsidR="00AA1BBB">
        <w:rPr>
          <w:rFonts w:ascii="Times New Roman" w:hAnsi="Times New Roman"/>
          <w:lang w:val="en-CA"/>
        </w:rPr>
        <w:t>7</w:t>
      </w:r>
      <w:r w:rsidR="00775045">
        <w:rPr>
          <w:rFonts w:ascii="Times New Roman" w:hAnsi="Times New Roman"/>
          <w:lang w:val="en-CA"/>
        </w:rPr>
        <w:t>:</w:t>
      </w:r>
      <w:r w:rsidR="00AA1BBB">
        <w:rPr>
          <w:rFonts w:ascii="Times New Roman" w:hAnsi="Times New Roman"/>
          <w:lang w:val="en-CA"/>
        </w:rPr>
        <w:t xml:space="preserve">31 </w:t>
      </w:r>
      <w:r w:rsidR="00CC3EDE">
        <w:rPr>
          <w:rFonts w:ascii="Times New Roman" w:hAnsi="Times New Roman"/>
          <w:lang w:val="en-CA"/>
        </w:rPr>
        <w:t>p.m.</w:t>
      </w:r>
    </w:p>
    <w:p w:rsidRPr="00F9068D" w:rsidR="001967A9" w:rsidP="000F32ED" w:rsidRDefault="001967A9" w14:paraId="58521E9F" w14:textId="77777777">
      <w:pPr>
        <w:jc w:val="both"/>
        <w:rPr>
          <w:rFonts w:ascii="Times New Roman" w:hAnsi="Times New Roman"/>
          <w:lang w:val="en-CA"/>
        </w:rPr>
      </w:pPr>
    </w:p>
    <w:sectPr w:rsidRPr="00F9068D" w:rsidR="001967A9">
      <w:headerReference w:type="even" r:id="rId8"/>
      <w:headerReference w:type="default" r:id="rId9"/>
      <w:footerReference w:type="even" r:id="rId10"/>
      <w:footerReference w:type="default" r:id="rId11"/>
      <w:headerReference w:type="first" r:id="rId12"/>
      <w:footerReference w:type="first" r:id="rId13"/>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C249F" w:rsidP="00264A46" w:rsidRDefault="00FC249F" w14:paraId="0A80CAEF" w14:textId="77777777">
      <w:r>
        <w:separator/>
      </w:r>
    </w:p>
  </w:endnote>
  <w:endnote w:type="continuationSeparator" w:id="0">
    <w:p w:rsidR="00FC249F" w:rsidP="00264A46" w:rsidRDefault="00FC249F" w14:paraId="39C4A75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FAFA05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B548870"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3CBD3CA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C249F" w:rsidP="00264A46" w:rsidRDefault="00FC249F" w14:paraId="1F6A42FC" w14:textId="77777777">
      <w:r>
        <w:separator/>
      </w:r>
    </w:p>
  </w:footnote>
  <w:footnote w:type="continuationSeparator" w:id="0">
    <w:p w:rsidR="00FC249F" w:rsidP="00264A46" w:rsidRDefault="00FC249F" w14:paraId="5950D58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DE6B9C" w14:paraId="14B6BD53" w14:textId="75C8C96E">
    <w:pPr>
      <w:pStyle w:val="Header"/>
    </w:pPr>
    <w:r>
      <w:rPr>
        <w:noProof/>
      </w:rPr>
      <w:pict w14:anchorId="26430FF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1" style="position:absolute;margin-left:0;margin-top:0;width:471.3pt;height:188.5pt;rotation:315;z-index:-251655168;mso-position-horizontal:center;mso-position-horizontal-relative:margin;mso-position-vertical:center;mso-position-vertical-relative:margin" o:spid="_x0000_s2050" o:allowincell="f" fillcolor="silver" stroked="f" type="#_x0000_t136">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64A46" w:rsidP="00264A46" w:rsidRDefault="00DE6B9C" w14:paraId="5F2C5686" w14:textId="400BA289">
    <w:pPr>
      <w:pStyle w:val="Header"/>
      <w:jc w:val="center"/>
      <w:rPr>
        <w:rFonts w:ascii="Times New Roman" w:hAnsi="Times New Roman"/>
        <w:sz w:val="24"/>
      </w:rPr>
    </w:pPr>
    <w:r>
      <w:rPr>
        <w:noProof/>
      </w:rPr>
      <w:pict w14:anchorId="224805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2" style="position:absolute;left:0;text-align:left;margin-left:0;margin-top:0;width:471.3pt;height:188.5pt;rotation:315;z-index:-251653120;mso-position-horizontal:center;mso-position-horizontal-relative:margin;mso-position-vertical:center;mso-position-vertical-relative:margin" o:spid="_x0000_s2051" o:allowincell="f" fillcolor="silver" stroked="f" type="#_x0000_t136">
          <v:fill opacity=".5"/>
          <v:textpath style="font-family:&quot;Arial&quot;;font-size:1pt" string="DRAFT"/>
          <w10:wrap anchorx="margin" anchory="margin"/>
        </v:shape>
      </w:pict>
    </w:r>
    <w:r w:rsidR="00264A46">
      <w:rPr>
        <w:rFonts w:ascii="Times New Roman" w:hAnsi="Times New Roman"/>
        <w:sz w:val="24"/>
      </w:rPr>
      <w:t>The United Church of Canada</w:t>
    </w:r>
  </w:p>
  <w:p w:rsidR="00264A46" w:rsidP="00264A46" w:rsidRDefault="00264A46" w14:paraId="4300428C" w14:textId="77777777">
    <w:pPr>
      <w:pStyle w:val="Header"/>
      <w:jc w:val="center"/>
    </w:pPr>
    <w:r>
      <w:rPr>
        <w:rFonts w:ascii="Times New Roman" w:hAnsi="Times New Roman"/>
        <w:sz w:val="24"/>
      </w:rPr>
      <w:t>Shining Waters Regional Council</w:t>
    </w:r>
  </w:p>
  <w:p w:rsidR="00264A46" w:rsidRDefault="00264A46" w14:paraId="0EB039F7"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DE6B9C" w14:paraId="756378EA" w14:textId="684151DC">
    <w:pPr>
      <w:pStyle w:val="Header"/>
    </w:pPr>
    <w:r>
      <w:rPr>
        <w:noProof/>
      </w:rPr>
      <w:pict w14:anchorId="4E1A76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0" style="position:absolute;margin-left:0;margin-top:0;width:471.3pt;height:188.5pt;rotation:315;z-index:-251657216;mso-position-horizontal:center;mso-position-horizontal-relative:margin;mso-position-vertical:center;mso-position-vertical-relative:margin" o:spid="_x0000_s2049" o:allowincell="f" fillcolor="silver" stroked="f" type="#_x0000_t136">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E1E6E"/>
    <w:multiLevelType w:val="hybridMultilevel"/>
    <w:tmpl w:val="A238D814"/>
    <w:lvl w:ilvl="0" w:tplc="33B04AEA">
      <w:start w:val="1"/>
      <w:numFmt w:val="lowerLetter"/>
      <w:lvlText w:val="%1."/>
      <w:lvlJc w:val="left"/>
      <w:pPr>
        <w:ind w:left="1080" w:hanging="360"/>
      </w:pPr>
      <w:rPr>
        <w:rFonts w:hint="default" w:ascii="Times New Roman" w:hAnsi="Times New Roman" w:eastAsia="Times New Roman" w:cs="Times New Roman"/>
        <w:b w:val="0"/>
        <w:bCs w:val="0"/>
        <w:i w:val="0"/>
        <w:iCs w:val="0"/>
        <w:w w:val="100"/>
        <w:sz w:val="22"/>
        <w:szCs w:val="22"/>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164702"/>
    <w:multiLevelType w:val="hybridMultilevel"/>
    <w:tmpl w:val="5AA604FE"/>
    <w:lvl w:ilvl="0" w:tplc="89F89688">
      <w:start w:val="1"/>
      <w:numFmt w:val="decimal"/>
      <w:lvlText w:val="%1."/>
      <w:lvlJc w:val="left"/>
      <w:pPr>
        <w:ind w:left="360" w:hanging="360"/>
      </w:pPr>
      <w:rPr>
        <w:rFonts w:hint="default"/>
        <w:w w:val="100"/>
        <w:lang w:val="en-US" w:eastAsia="en-US" w:bidi="ar-SA"/>
      </w:rPr>
    </w:lvl>
    <w:lvl w:ilvl="1" w:tplc="D1C4D810">
      <w:start w:val="1"/>
      <w:numFmt w:val="lowerLetter"/>
      <w:lvlText w:val="%2."/>
      <w:lvlJc w:val="left"/>
      <w:pPr>
        <w:ind w:left="1080" w:hanging="360"/>
      </w:pPr>
      <w:rPr>
        <w:rFonts w:hint="default" w:ascii="Times New Roman" w:hAnsi="Times New Roman" w:eastAsia="Times New Roman" w:cs="Times New Roman"/>
        <w:b w:val="0"/>
        <w:bCs w:val="0"/>
        <w:i w:val="0"/>
        <w:iCs w:val="0"/>
        <w:w w:val="100"/>
        <w:sz w:val="22"/>
        <w:szCs w:val="22"/>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2" w15:restartNumberingAfterBreak="0">
    <w:nsid w:val="43A41CF3"/>
    <w:multiLevelType w:val="hybridMultilevel"/>
    <w:tmpl w:val="BB961FBA"/>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9B7769"/>
    <w:multiLevelType w:val="hybridMultilevel"/>
    <w:tmpl w:val="E294C6B2"/>
    <w:lvl w:ilvl="0" w:tplc="420ADAD0">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4" w15:restartNumberingAfterBreak="0">
    <w:nsid w:val="515E503D"/>
    <w:multiLevelType w:val="hybridMultilevel"/>
    <w:tmpl w:val="58A42344"/>
    <w:lvl w:ilvl="0" w:tplc="7262BD3A">
      <w:start w:val="1"/>
      <w:numFmt w:val="lowerLetter"/>
      <w:lvlText w:val="%1."/>
      <w:lvlJc w:val="left"/>
      <w:pPr>
        <w:ind w:left="1559" w:hanging="360"/>
      </w:pPr>
      <w:rPr>
        <w:rFonts w:hint="default" w:ascii="Times New Roman" w:hAnsi="Times New Roman" w:eastAsia="Calibri" w:cs="Times New Roman"/>
        <w:b w:val="0"/>
        <w:bCs w:val="0"/>
        <w:i w:val="0"/>
        <w:iCs w:val="0"/>
        <w:w w:val="100"/>
        <w:sz w:val="22"/>
        <w:szCs w:val="22"/>
        <w:lang w:val="en-US" w:eastAsia="en-US" w:bidi="ar-SA"/>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CA021AB"/>
    <w:multiLevelType w:val="hybridMultilevel"/>
    <w:tmpl w:val="9A263B76"/>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A161B0"/>
    <w:multiLevelType w:val="hybridMultilevel"/>
    <w:tmpl w:val="DE12FCB4"/>
    <w:lvl w:ilvl="0" w:tplc="CC3A79D0">
      <w:start w:val="1"/>
      <w:numFmt w:val="lowerLetter"/>
      <w:lvlText w:val="%1."/>
      <w:lvlJc w:val="left"/>
      <w:pPr>
        <w:ind w:left="144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4D44111"/>
    <w:multiLevelType w:val="hybridMultilevel"/>
    <w:tmpl w:val="C3CE5C04"/>
    <w:lvl w:ilvl="0" w:tplc="483A5770">
      <w:start w:val="2"/>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3"/>
  </w:num>
  <w:num w:numId="2">
    <w:abstractNumId w:val="1"/>
  </w:num>
  <w:num w:numId="3">
    <w:abstractNumId w:val="7"/>
  </w:num>
  <w:num w:numId="4">
    <w:abstractNumId w:val="5"/>
  </w:num>
  <w:num w:numId="5">
    <w:abstractNumId w:val="2"/>
  </w:num>
  <w:num w:numId="6">
    <w:abstractNumId w:val="4"/>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4A46"/>
    <w:rsid w:val="00033DC3"/>
    <w:rsid w:val="000470C2"/>
    <w:rsid w:val="00051D8F"/>
    <w:rsid w:val="0006180E"/>
    <w:rsid w:val="000774F0"/>
    <w:rsid w:val="0008033E"/>
    <w:rsid w:val="00081DD2"/>
    <w:rsid w:val="00083A47"/>
    <w:rsid w:val="00084B9E"/>
    <w:rsid w:val="00085076"/>
    <w:rsid w:val="000B0BC8"/>
    <w:rsid w:val="000B7E55"/>
    <w:rsid w:val="000C1D64"/>
    <w:rsid w:val="000C2FA3"/>
    <w:rsid w:val="000C7047"/>
    <w:rsid w:val="000F32ED"/>
    <w:rsid w:val="0010640D"/>
    <w:rsid w:val="001165D5"/>
    <w:rsid w:val="00116A3C"/>
    <w:rsid w:val="00131D5E"/>
    <w:rsid w:val="00150A93"/>
    <w:rsid w:val="00157E76"/>
    <w:rsid w:val="001768AA"/>
    <w:rsid w:val="001967A9"/>
    <w:rsid w:val="001C48EE"/>
    <w:rsid w:val="001C4965"/>
    <w:rsid w:val="001D069A"/>
    <w:rsid w:val="001D513E"/>
    <w:rsid w:val="001D548D"/>
    <w:rsid w:val="001D609C"/>
    <w:rsid w:val="001E2EAB"/>
    <w:rsid w:val="001E3868"/>
    <w:rsid w:val="001E5489"/>
    <w:rsid w:val="0020024C"/>
    <w:rsid w:val="00202BC9"/>
    <w:rsid w:val="002030D7"/>
    <w:rsid w:val="00226D78"/>
    <w:rsid w:val="00241B57"/>
    <w:rsid w:val="002461D0"/>
    <w:rsid w:val="00264A46"/>
    <w:rsid w:val="00277570"/>
    <w:rsid w:val="00292432"/>
    <w:rsid w:val="002B72DB"/>
    <w:rsid w:val="002E5378"/>
    <w:rsid w:val="002F645D"/>
    <w:rsid w:val="00311037"/>
    <w:rsid w:val="00312F26"/>
    <w:rsid w:val="00323594"/>
    <w:rsid w:val="0032642E"/>
    <w:rsid w:val="00365554"/>
    <w:rsid w:val="00382926"/>
    <w:rsid w:val="003848DC"/>
    <w:rsid w:val="003B0FD5"/>
    <w:rsid w:val="003C462D"/>
    <w:rsid w:val="003C6E03"/>
    <w:rsid w:val="003C7BB6"/>
    <w:rsid w:val="003E4D7B"/>
    <w:rsid w:val="003E6246"/>
    <w:rsid w:val="003F0707"/>
    <w:rsid w:val="003F7607"/>
    <w:rsid w:val="00412147"/>
    <w:rsid w:val="0045792D"/>
    <w:rsid w:val="0046364B"/>
    <w:rsid w:val="00467CD7"/>
    <w:rsid w:val="00492F7F"/>
    <w:rsid w:val="004A7944"/>
    <w:rsid w:val="004B2B97"/>
    <w:rsid w:val="004C1DCF"/>
    <w:rsid w:val="004C4C6A"/>
    <w:rsid w:val="004D31D8"/>
    <w:rsid w:val="004D3F99"/>
    <w:rsid w:val="004D564D"/>
    <w:rsid w:val="005061F8"/>
    <w:rsid w:val="00526F92"/>
    <w:rsid w:val="00580B9C"/>
    <w:rsid w:val="005821FF"/>
    <w:rsid w:val="00591305"/>
    <w:rsid w:val="005A111E"/>
    <w:rsid w:val="005B0636"/>
    <w:rsid w:val="005B2D7C"/>
    <w:rsid w:val="005D5DA6"/>
    <w:rsid w:val="005E18E7"/>
    <w:rsid w:val="005E2BAC"/>
    <w:rsid w:val="005F4C0A"/>
    <w:rsid w:val="00607A5C"/>
    <w:rsid w:val="0061173F"/>
    <w:rsid w:val="00611F22"/>
    <w:rsid w:val="00615813"/>
    <w:rsid w:val="006200EA"/>
    <w:rsid w:val="00635FF7"/>
    <w:rsid w:val="00662EF0"/>
    <w:rsid w:val="00670B0C"/>
    <w:rsid w:val="00677C9B"/>
    <w:rsid w:val="00681F01"/>
    <w:rsid w:val="00685261"/>
    <w:rsid w:val="006859BD"/>
    <w:rsid w:val="00687CAB"/>
    <w:rsid w:val="00691445"/>
    <w:rsid w:val="006B7F8D"/>
    <w:rsid w:val="006C0AD3"/>
    <w:rsid w:val="006C4557"/>
    <w:rsid w:val="006D465E"/>
    <w:rsid w:val="006E590E"/>
    <w:rsid w:val="006F23C5"/>
    <w:rsid w:val="006F31A5"/>
    <w:rsid w:val="0070642F"/>
    <w:rsid w:val="00717433"/>
    <w:rsid w:val="00730641"/>
    <w:rsid w:val="00730C39"/>
    <w:rsid w:val="00737451"/>
    <w:rsid w:val="00740FDE"/>
    <w:rsid w:val="007429F7"/>
    <w:rsid w:val="0074685A"/>
    <w:rsid w:val="007471D2"/>
    <w:rsid w:val="00755649"/>
    <w:rsid w:val="00772648"/>
    <w:rsid w:val="0077281C"/>
    <w:rsid w:val="00775045"/>
    <w:rsid w:val="00780518"/>
    <w:rsid w:val="00792ADA"/>
    <w:rsid w:val="00797BC0"/>
    <w:rsid w:val="007B5BC3"/>
    <w:rsid w:val="007B7797"/>
    <w:rsid w:val="007D7046"/>
    <w:rsid w:val="007E656F"/>
    <w:rsid w:val="00801468"/>
    <w:rsid w:val="00817F09"/>
    <w:rsid w:val="0084526B"/>
    <w:rsid w:val="00856AA1"/>
    <w:rsid w:val="008637A4"/>
    <w:rsid w:val="008B19EF"/>
    <w:rsid w:val="008D1C08"/>
    <w:rsid w:val="008D3643"/>
    <w:rsid w:val="008D73C5"/>
    <w:rsid w:val="008F1005"/>
    <w:rsid w:val="00900E50"/>
    <w:rsid w:val="0090690F"/>
    <w:rsid w:val="00911107"/>
    <w:rsid w:val="00925AB8"/>
    <w:rsid w:val="009429AC"/>
    <w:rsid w:val="00957EFE"/>
    <w:rsid w:val="00962C87"/>
    <w:rsid w:val="00965851"/>
    <w:rsid w:val="009905F0"/>
    <w:rsid w:val="00992D1D"/>
    <w:rsid w:val="00997350"/>
    <w:rsid w:val="009A083D"/>
    <w:rsid w:val="009A22C7"/>
    <w:rsid w:val="009A7ED2"/>
    <w:rsid w:val="009C23A3"/>
    <w:rsid w:val="009C5462"/>
    <w:rsid w:val="009E68A4"/>
    <w:rsid w:val="00A11EE9"/>
    <w:rsid w:val="00A22D2A"/>
    <w:rsid w:val="00A27C98"/>
    <w:rsid w:val="00A43167"/>
    <w:rsid w:val="00A43D14"/>
    <w:rsid w:val="00A76E03"/>
    <w:rsid w:val="00A94F74"/>
    <w:rsid w:val="00AA1BBB"/>
    <w:rsid w:val="00AB15EB"/>
    <w:rsid w:val="00AB2A10"/>
    <w:rsid w:val="00AC210E"/>
    <w:rsid w:val="00AF024D"/>
    <w:rsid w:val="00B05DD3"/>
    <w:rsid w:val="00B07CA0"/>
    <w:rsid w:val="00B17B89"/>
    <w:rsid w:val="00B30BE5"/>
    <w:rsid w:val="00B311E6"/>
    <w:rsid w:val="00B339AD"/>
    <w:rsid w:val="00B35924"/>
    <w:rsid w:val="00B86EA0"/>
    <w:rsid w:val="00B9327D"/>
    <w:rsid w:val="00BA042A"/>
    <w:rsid w:val="00BA5200"/>
    <w:rsid w:val="00BA7DE4"/>
    <w:rsid w:val="00BC0887"/>
    <w:rsid w:val="00BD6D66"/>
    <w:rsid w:val="00BF39C9"/>
    <w:rsid w:val="00BF4821"/>
    <w:rsid w:val="00C04D00"/>
    <w:rsid w:val="00C35470"/>
    <w:rsid w:val="00C6154C"/>
    <w:rsid w:val="00C76913"/>
    <w:rsid w:val="00C97787"/>
    <w:rsid w:val="00CC3EDE"/>
    <w:rsid w:val="00CD1846"/>
    <w:rsid w:val="00CD4B1F"/>
    <w:rsid w:val="00CE00E4"/>
    <w:rsid w:val="00CE353A"/>
    <w:rsid w:val="00CE3BE5"/>
    <w:rsid w:val="00D06017"/>
    <w:rsid w:val="00D22F73"/>
    <w:rsid w:val="00D24C2B"/>
    <w:rsid w:val="00D27E88"/>
    <w:rsid w:val="00D32CC3"/>
    <w:rsid w:val="00D4274A"/>
    <w:rsid w:val="00D72D91"/>
    <w:rsid w:val="00D82658"/>
    <w:rsid w:val="00DB0638"/>
    <w:rsid w:val="00DD26B1"/>
    <w:rsid w:val="00DE038C"/>
    <w:rsid w:val="00DE6B9C"/>
    <w:rsid w:val="00DF4310"/>
    <w:rsid w:val="00E02008"/>
    <w:rsid w:val="00E07A01"/>
    <w:rsid w:val="00E240A8"/>
    <w:rsid w:val="00E24A0C"/>
    <w:rsid w:val="00E24A44"/>
    <w:rsid w:val="00E3231A"/>
    <w:rsid w:val="00E4252E"/>
    <w:rsid w:val="00E5326D"/>
    <w:rsid w:val="00E767DA"/>
    <w:rsid w:val="00E91945"/>
    <w:rsid w:val="00E978B8"/>
    <w:rsid w:val="00EA64CD"/>
    <w:rsid w:val="00EB0EF0"/>
    <w:rsid w:val="00EB781A"/>
    <w:rsid w:val="00EC3FF1"/>
    <w:rsid w:val="00EC4822"/>
    <w:rsid w:val="00EC7EBA"/>
    <w:rsid w:val="00ED303C"/>
    <w:rsid w:val="00ED6228"/>
    <w:rsid w:val="00EE32C5"/>
    <w:rsid w:val="00EE79CB"/>
    <w:rsid w:val="00EE7F1A"/>
    <w:rsid w:val="00F240FC"/>
    <w:rsid w:val="00F31B41"/>
    <w:rsid w:val="00F36471"/>
    <w:rsid w:val="00F46414"/>
    <w:rsid w:val="00F71974"/>
    <w:rsid w:val="00F7677E"/>
    <w:rsid w:val="00F9068D"/>
    <w:rsid w:val="00FA43E0"/>
    <w:rsid w:val="00FB256F"/>
    <w:rsid w:val="00FB2E00"/>
    <w:rsid w:val="00FB4582"/>
    <w:rsid w:val="00FC249F"/>
    <w:rsid w:val="00FD2982"/>
    <w:rsid w:val="00FD2AA1"/>
    <w:rsid w:val="00FD47DD"/>
    <w:rsid w:val="00FE47FE"/>
    <w:rsid w:val="00FE7BDA"/>
    <w:rsid w:val="00FF7797"/>
    <w:rsid w:val="4289B393"/>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3C2B313"/>
  <w15:chartTrackingRefBased/>
  <w15:docId w15:val="{9CF6AFDA-6408-4619-958E-8BF54A899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264A46"/>
    <w:pPr>
      <w:spacing w:after="0" w:line="240" w:lineRule="auto"/>
    </w:pPr>
    <w:rPr>
      <w:rFonts w:ascii="Arial" w:hAnsi="Arial" w:eastAsia="Times New Roman" w:cs="Times New Roman"/>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264A46"/>
    <w:pPr>
      <w:spacing w:after="0" w:line="240" w:lineRule="auto"/>
    </w:pPr>
  </w:style>
  <w:style w:type="paragraph" w:styleId="Header">
    <w:name w:val="header"/>
    <w:basedOn w:val="Normal"/>
    <w:link w:val="HeaderChar"/>
    <w:uiPriority w:val="99"/>
    <w:unhideWhenUsed/>
    <w:rsid w:val="00264A46"/>
    <w:pPr>
      <w:tabs>
        <w:tab w:val="center" w:pos="4680"/>
        <w:tab w:val="right" w:pos="9360"/>
      </w:tabs>
    </w:pPr>
  </w:style>
  <w:style w:type="character" w:styleId="HeaderChar" w:customStyle="1">
    <w:name w:val="Header Char"/>
    <w:basedOn w:val="DefaultParagraphFont"/>
    <w:link w:val="Header"/>
    <w:uiPriority w:val="99"/>
    <w:rsid w:val="00264A46"/>
    <w:rPr>
      <w:rFonts w:ascii="Arial" w:hAnsi="Arial" w:eastAsia="Times New Roman" w:cs="Times New Roman"/>
      <w:szCs w:val="24"/>
      <w:lang w:val="en-US"/>
    </w:rPr>
  </w:style>
  <w:style w:type="paragraph" w:styleId="Footer">
    <w:name w:val="footer"/>
    <w:basedOn w:val="Normal"/>
    <w:link w:val="FooterChar"/>
    <w:uiPriority w:val="99"/>
    <w:unhideWhenUsed/>
    <w:rsid w:val="00264A46"/>
    <w:pPr>
      <w:tabs>
        <w:tab w:val="center" w:pos="4680"/>
        <w:tab w:val="right" w:pos="9360"/>
      </w:tabs>
    </w:pPr>
  </w:style>
  <w:style w:type="character" w:styleId="FooterChar" w:customStyle="1">
    <w:name w:val="Footer Char"/>
    <w:basedOn w:val="DefaultParagraphFont"/>
    <w:link w:val="Footer"/>
    <w:uiPriority w:val="99"/>
    <w:rsid w:val="00264A46"/>
    <w:rPr>
      <w:rFonts w:ascii="Arial" w:hAnsi="Arial" w:eastAsia="Times New Roman" w:cs="Times New Roman"/>
      <w:szCs w:val="24"/>
      <w:lang w:val="en-US"/>
    </w:rPr>
  </w:style>
  <w:style w:type="paragraph" w:styleId="BodyText">
    <w:name w:val="Body Text"/>
    <w:basedOn w:val="Normal"/>
    <w:link w:val="BodyTextChar"/>
    <w:uiPriority w:val="1"/>
    <w:qFormat/>
    <w:rsid w:val="00C97787"/>
    <w:pPr>
      <w:widowControl w:val="0"/>
      <w:autoSpaceDE w:val="0"/>
      <w:autoSpaceDN w:val="0"/>
    </w:pPr>
    <w:rPr>
      <w:rFonts w:ascii="Times New Roman" w:hAnsi="Times New Roman"/>
      <w:sz w:val="24"/>
    </w:rPr>
  </w:style>
  <w:style w:type="character" w:styleId="BodyTextChar" w:customStyle="1">
    <w:name w:val="Body Text Char"/>
    <w:basedOn w:val="DefaultParagraphFont"/>
    <w:link w:val="BodyText"/>
    <w:uiPriority w:val="1"/>
    <w:rsid w:val="00C97787"/>
    <w:rPr>
      <w:rFonts w:ascii="Times New Roman" w:hAnsi="Times New Roman" w:eastAsia="Times New Roman" w:cs="Times New Roman"/>
      <w:sz w:val="24"/>
      <w:szCs w:val="24"/>
      <w:lang w:val="en-US"/>
    </w:rPr>
  </w:style>
  <w:style w:type="paragraph" w:styleId="ListParagraph">
    <w:name w:val="List Paragraph"/>
    <w:basedOn w:val="Normal"/>
    <w:uiPriority w:val="34"/>
    <w:qFormat/>
    <w:rsid w:val="003B0FD5"/>
    <w:pPr>
      <w:ind w:left="720"/>
      <w:contextualSpacing/>
    </w:pPr>
  </w:style>
  <w:style w:type="character" w:styleId="Hyperlink">
    <w:name w:val="Hyperlink"/>
    <w:basedOn w:val="DefaultParagraphFont"/>
    <w:uiPriority w:val="99"/>
    <w:unhideWhenUsed/>
    <w:rsid w:val="001165D5"/>
    <w:rPr>
      <w:color w:val="0563C1" w:themeColor="hyperlink"/>
      <w:u w:val="single"/>
    </w:rPr>
  </w:style>
  <w:style w:type="character" w:styleId="UnresolvedMention1" w:customStyle="1">
    <w:name w:val="Unresolved Mention1"/>
    <w:basedOn w:val="DefaultParagraphFont"/>
    <w:uiPriority w:val="99"/>
    <w:semiHidden/>
    <w:unhideWhenUsed/>
    <w:rsid w:val="001165D5"/>
    <w:rPr>
      <w:color w:val="605E5C"/>
      <w:shd w:val="clear" w:color="auto" w:fill="E1DFDD"/>
    </w:rPr>
  </w:style>
  <w:style w:type="character" w:styleId="UnresolvedMention2" w:customStyle="1">
    <w:name w:val="Unresolved Mention2"/>
    <w:basedOn w:val="DefaultParagraphFont"/>
    <w:uiPriority w:val="99"/>
    <w:semiHidden/>
    <w:unhideWhenUsed/>
    <w:rsid w:val="00737451"/>
    <w:rPr>
      <w:color w:val="605E5C"/>
      <w:shd w:val="clear" w:color="auto" w:fill="E1DFDD"/>
    </w:rPr>
  </w:style>
  <w:style w:type="character" w:styleId="normaltextrun" w:customStyle="1">
    <w:name w:val="normaltextrun"/>
    <w:basedOn w:val="DefaultParagraphFont"/>
    <w:rsid w:val="00817F09"/>
  </w:style>
  <w:style w:type="paragraph" w:styleId="NormalWeb">
    <w:name w:val="Normal (Web)"/>
    <w:basedOn w:val="Normal"/>
    <w:uiPriority w:val="99"/>
    <w:unhideWhenUsed/>
    <w:rsid w:val="00687CAB"/>
    <w:pPr>
      <w:spacing w:before="100" w:beforeAutospacing="1" w:after="100" w:afterAutospacing="1"/>
    </w:pPr>
    <w:rPr>
      <w:rFonts w:ascii="Times New Roman" w:hAnsi="Times New Roman"/>
      <w:sz w:val="24"/>
    </w:rPr>
  </w:style>
  <w:style w:type="character" w:styleId="Emphasis">
    <w:name w:val="Emphasis"/>
    <w:basedOn w:val="DefaultParagraphFont"/>
    <w:uiPriority w:val="20"/>
    <w:qFormat/>
    <w:rsid w:val="00687CA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6449">
      <w:bodyDiv w:val="1"/>
      <w:marLeft w:val="0"/>
      <w:marRight w:val="0"/>
      <w:marTop w:val="0"/>
      <w:marBottom w:val="0"/>
      <w:divBdr>
        <w:top w:val="none" w:sz="0" w:space="0" w:color="auto"/>
        <w:left w:val="none" w:sz="0" w:space="0" w:color="auto"/>
        <w:bottom w:val="none" w:sz="0" w:space="0" w:color="auto"/>
        <w:right w:val="none" w:sz="0" w:space="0" w:color="auto"/>
      </w:divBdr>
    </w:div>
    <w:div w:id="77216061">
      <w:bodyDiv w:val="1"/>
      <w:marLeft w:val="0"/>
      <w:marRight w:val="0"/>
      <w:marTop w:val="0"/>
      <w:marBottom w:val="0"/>
      <w:divBdr>
        <w:top w:val="none" w:sz="0" w:space="0" w:color="auto"/>
        <w:left w:val="none" w:sz="0" w:space="0" w:color="auto"/>
        <w:bottom w:val="none" w:sz="0" w:space="0" w:color="auto"/>
        <w:right w:val="none" w:sz="0" w:space="0" w:color="auto"/>
      </w:divBdr>
    </w:div>
    <w:div w:id="205216005">
      <w:bodyDiv w:val="1"/>
      <w:marLeft w:val="0"/>
      <w:marRight w:val="0"/>
      <w:marTop w:val="0"/>
      <w:marBottom w:val="0"/>
      <w:divBdr>
        <w:top w:val="none" w:sz="0" w:space="0" w:color="auto"/>
        <w:left w:val="none" w:sz="0" w:space="0" w:color="auto"/>
        <w:bottom w:val="none" w:sz="0" w:space="0" w:color="auto"/>
        <w:right w:val="none" w:sz="0" w:space="0" w:color="auto"/>
      </w:divBdr>
    </w:div>
    <w:div w:id="316149034">
      <w:bodyDiv w:val="1"/>
      <w:marLeft w:val="0"/>
      <w:marRight w:val="0"/>
      <w:marTop w:val="0"/>
      <w:marBottom w:val="0"/>
      <w:divBdr>
        <w:top w:val="none" w:sz="0" w:space="0" w:color="auto"/>
        <w:left w:val="none" w:sz="0" w:space="0" w:color="auto"/>
        <w:bottom w:val="none" w:sz="0" w:space="0" w:color="auto"/>
        <w:right w:val="none" w:sz="0" w:space="0" w:color="auto"/>
      </w:divBdr>
    </w:div>
    <w:div w:id="350684489">
      <w:bodyDiv w:val="1"/>
      <w:marLeft w:val="0"/>
      <w:marRight w:val="0"/>
      <w:marTop w:val="0"/>
      <w:marBottom w:val="0"/>
      <w:divBdr>
        <w:top w:val="none" w:sz="0" w:space="0" w:color="auto"/>
        <w:left w:val="none" w:sz="0" w:space="0" w:color="auto"/>
        <w:bottom w:val="none" w:sz="0" w:space="0" w:color="auto"/>
        <w:right w:val="none" w:sz="0" w:space="0" w:color="auto"/>
      </w:divBdr>
    </w:div>
    <w:div w:id="500006098">
      <w:bodyDiv w:val="1"/>
      <w:marLeft w:val="0"/>
      <w:marRight w:val="0"/>
      <w:marTop w:val="0"/>
      <w:marBottom w:val="0"/>
      <w:divBdr>
        <w:top w:val="none" w:sz="0" w:space="0" w:color="auto"/>
        <w:left w:val="none" w:sz="0" w:space="0" w:color="auto"/>
        <w:bottom w:val="none" w:sz="0" w:space="0" w:color="auto"/>
        <w:right w:val="none" w:sz="0" w:space="0" w:color="auto"/>
      </w:divBdr>
    </w:div>
    <w:div w:id="729428217">
      <w:bodyDiv w:val="1"/>
      <w:marLeft w:val="0"/>
      <w:marRight w:val="0"/>
      <w:marTop w:val="0"/>
      <w:marBottom w:val="0"/>
      <w:divBdr>
        <w:top w:val="none" w:sz="0" w:space="0" w:color="auto"/>
        <w:left w:val="none" w:sz="0" w:space="0" w:color="auto"/>
        <w:bottom w:val="none" w:sz="0" w:space="0" w:color="auto"/>
        <w:right w:val="none" w:sz="0" w:space="0" w:color="auto"/>
      </w:divBdr>
    </w:div>
    <w:div w:id="810564245">
      <w:bodyDiv w:val="1"/>
      <w:marLeft w:val="0"/>
      <w:marRight w:val="0"/>
      <w:marTop w:val="0"/>
      <w:marBottom w:val="0"/>
      <w:divBdr>
        <w:top w:val="none" w:sz="0" w:space="0" w:color="auto"/>
        <w:left w:val="none" w:sz="0" w:space="0" w:color="auto"/>
        <w:bottom w:val="none" w:sz="0" w:space="0" w:color="auto"/>
        <w:right w:val="none" w:sz="0" w:space="0" w:color="auto"/>
      </w:divBdr>
    </w:div>
    <w:div w:id="1020351848">
      <w:bodyDiv w:val="1"/>
      <w:marLeft w:val="0"/>
      <w:marRight w:val="0"/>
      <w:marTop w:val="0"/>
      <w:marBottom w:val="0"/>
      <w:divBdr>
        <w:top w:val="none" w:sz="0" w:space="0" w:color="auto"/>
        <w:left w:val="none" w:sz="0" w:space="0" w:color="auto"/>
        <w:bottom w:val="none" w:sz="0" w:space="0" w:color="auto"/>
        <w:right w:val="none" w:sz="0" w:space="0" w:color="auto"/>
      </w:divBdr>
    </w:div>
    <w:div w:id="1534228616">
      <w:bodyDiv w:val="1"/>
      <w:marLeft w:val="0"/>
      <w:marRight w:val="0"/>
      <w:marTop w:val="0"/>
      <w:marBottom w:val="0"/>
      <w:divBdr>
        <w:top w:val="none" w:sz="0" w:space="0" w:color="auto"/>
        <w:left w:val="none" w:sz="0" w:space="0" w:color="auto"/>
        <w:bottom w:val="none" w:sz="0" w:space="0" w:color="auto"/>
        <w:right w:val="none" w:sz="0" w:space="0" w:color="auto"/>
      </w:divBdr>
    </w:div>
    <w:div w:id="2086294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customXml" Target="../customXml/item4.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customXml" Target="../customXml/item3.xml" Id="rId17" /><Relationship Type="http://schemas.openxmlformats.org/officeDocument/2006/relationships/numbering" Target="numbering.xml" Id="rId2" /><Relationship Type="http://schemas.openxmlformats.org/officeDocument/2006/relationships/customXml" Target="../customXml/item2.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customXml" Target="../customXml/item5.xml" Id="rId19"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2FDC2EE7B6974499ACDE7148B3D7C0" ma:contentTypeVersion="60" ma:contentTypeDescription="Create a new document." ma:contentTypeScope="" ma:versionID="7e54b47cb292cf38d365f6c8b82f24f9">
  <xsd:schema xmlns:xsd="http://www.w3.org/2001/XMLSchema" xmlns:xs="http://www.w3.org/2001/XMLSchema" xmlns:p="http://schemas.microsoft.com/office/2006/metadata/properties" xmlns:ns2="eb6d8c5d-5b31-4807-8756-a31b61bec20d" xmlns:ns3="693ea506-8a81-4134-8eff-112c8ef8fbac" targetNamespace="http://schemas.microsoft.com/office/2006/metadata/properties" ma:root="true" ma:fieldsID="2a371e06dd27268e56a968ee4bace53f" ns2:_="" ns3:_="">
    <xsd:import namespace="eb6d8c5d-5b31-4807-8756-a31b61bec20d"/>
    <xsd:import namespace="693ea506-8a81-4134-8eff-112c8ef8fbac"/>
    <xsd:element name="properties">
      <xsd:complexType>
        <xsd:sequence>
          <xsd:element name="documentManagement">
            <xsd:complexType>
              <xsd:all>
                <xsd:element ref="ns2:Region" minOccurs="0"/>
                <xsd:element ref="ns3:RoP" minOccurs="0"/>
                <xsd:element ref="ns3:MediaServiceMetadata" minOccurs="0"/>
                <xsd:element ref="ns3:MediaServiceFastMetadata" minOccurs="0"/>
                <xsd:element ref="ns3:m2b0311cf16447c0881f462deeaf5c1c" minOccurs="0"/>
                <xsd:element ref="ns3:ef5249ebf99f43868653d5e14331bcca" minOccurs="0"/>
                <xsd:element ref="ns3:MediaServiceObjectDetectorVersions" minOccurs="0"/>
                <xsd:element ref="ns3:MediaServiceSearchProperties" minOccurs="0"/>
                <xsd:element ref="ns2:TaxCatchAll" minOccurs="0"/>
                <xsd:element ref="ns3:AssignedMtg"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17"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3ea506-8a81-4134-8eff-112c8ef8fba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2b0311cf16447c0881f462deeaf5c1c" ma:index="12" nillable="true" ma:taxonomy="true" ma:internalName="m2b0311cf16447c0881f462deeaf5c1c" ma:taxonomyFieldName="Doc_x0020_Type" ma:displayName="Doc Type" ma:readOnly="false" ma:fieldId="{62b0311c-f164-47c0-881f-462deeaf5c1c}"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ef5249ebf99f43868653d5e14331bcca" ma:index="13" nillable="true" ma:taxonomy="true" ma:internalName="ef5249ebf99f43868653d5e14331bcca" ma:taxonomyFieldName="Area_x0020_of_x0020_Work" ma:displayName="Area of Work" ma:readOnly="false" ma:fieldId="{ef5249eb-f99f-4386-8653-d5e14331bcca}"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AssignedMtg" ma:index="19" nillable="true" ma:displayName="Assigned Mtg" ma:format="DateOnly" ma:internalName="AssignedMtg" ma:readOnly="false">
      <xsd:simpleType>
        <xsd:restriction base="dms:DateTime"/>
      </xsd:simpleType>
    </xsd:element>
    <xsd:element name="MediaServiceBillingMetadata" ma:index="20"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ssignedMtg xmlns="693ea506-8a81-4134-8eff-112c8ef8fbac" xsi:nil="true"/>
    <Region xmlns="eb6d8c5d-5b31-4807-8756-a31b61bec20d" xsi:nil="true"/>
    <TaxCatchAll xmlns="eb6d8c5d-5b31-4807-8756-a31b61bec20d" xsi:nil="true"/>
    <RoP xmlns="693ea506-8a81-4134-8eff-112c8ef8fbac" xsi:nil="true"/>
    <m2b0311cf16447c0881f462deeaf5c1c xmlns="693ea506-8a81-4134-8eff-112c8ef8fbac">
      <Terms xmlns="http://schemas.microsoft.com/office/infopath/2007/PartnerControls"/>
    </m2b0311cf16447c0881f462deeaf5c1c>
    <ef5249ebf99f43868653d5e14331bcca xmlns="693ea506-8a81-4134-8eff-112c8ef8fbac">
      <Terms xmlns="http://schemas.microsoft.com/office/infopath/2007/PartnerControls"/>
    </ef5249ebf99f43868653d5e14331bcca>
  </documentManagement>
</p:properties>
</file>

<file path=customXml/itemProps1.xml><?xml version="1.0" encoding="utf-8"?>
<ds:datastoreItem xmlns:ds="http://schemas.openxmlformats.org/officeDocument/2006/customXml" ds:itemID="{B1BEEF02-1C70-4A77-9D52-728735A84DCD}">
  <ds:schemaRefs>
    <ds:schemaRef ds:uri="http://schemas.openxmlformats.org/officeDocument/2006/bibliography"/>
  </ds:schemaRefs>
</ds:datastoreItem>
</file>

<file path=customXml/itemProps2.xml><?xml version="1.0" encoding="utf-8"?>
<ds:datastoreItem xmlns:ds="http://schemas.openxmlformats.org/officeDocument/2006/customXml" ds:itemID="{B05ED976-BA94-4DCF-8524-3DD848B38999}"/>
</file>

<file path=customXml/itemProps3.xml><?xml version="1.0" encoding="utf-8"?>
<ds:datastoreItem xmlns:ds="http://schemas.openxmlformats.org/officeDocument/2006/customXml" ds:itemID="{68DFAE0E-76EE-41E6-B560-942F62C821DD}"/>
</file>

<file path=customXml/itemProps4.xml><?xml version="1.0" encoding="utf-8"?>
<ds:datastoreItem xmlns:ds="http://schemas.openxmlformats.org/officeDocument/2006/customXml" ds:itemID="{BC862329-A4D2-4E51-B512-6C2B5E521137}"/>
</file>

<file path=customXml/itemProps5.xml><?xml version="1.0" encoding="utf-8"?>
<ds:datastoreItem xmlns:ds="http://schemas.openxmlformats.org/officeDocument/2006/customXml" ds:itemID="{29F2ED42-AB68-48B1-96B7-F63F0EB9A73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Uyede-Kai, Kim</dc:creator>
  <cp:keywords/>
  <dc:description/>
  <cp:lastModifiedBy>Donna Rutz</cp:lastModifiedBy>
  <cp:revision>5</cp:revision>
  <dcterms:created xsi:type="dcterms:W3CDTF">2025-03-17T18:49:00Z</dcterms:created>
  <dcterms:modified xsi:type="dcterms:W3CDTF">2025-06-04T17:58:34Z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0x010100882FDC2EE7B6974499ACDE7148B3D7C0</vt:lpwstr>
  </property>
  <property fmtid="{D5CDD505-2E9C-101B-9397-08002B2CF9AE}" pid="3" name="UCCMonth">
    <vt:lpwstr/>
  </property>
  <property fmtid="{D5CDD505-2E9C-101B-9397-08002B2CF9AE}" pid="4" name="uccDocumentType">
    <vt:lpwstr/>
  </property>
  <property fmtid="{D5CDD505-2E9C-101B-9397-08002B2CF9AE}" pid="5" name="UCCYear">
    <vt:lpwstr/>
  </property>
  <property fmtid="{D5CDD505-2E9C-101B-9397-08002B2CF9AE}" pid="6" name="Area_x0020_of_x0020_Work">
    <vt:lpwstr/>
  </property>
  <property fmtid="{D5CDD505-2E9C-101B-9397-08002B2CF9AE}" pid="7" name="m878ec015a4f4b73a9ca52baf1f7d80f">
    <vt:lpwstr/>
  </property>
  <property fmtid="{D5CDD505-2E9C-101B-9397-08002B2CF9AE}" pid="8" name="e7a2213cd6994bb591e363ef1cc0e9f0">
    <vt:lpwstr/>
  </property>
  <property fmtid="{D5CDD505-2E9C-101B-9397-08002B2CF9AE}" pid="9" name="Area of Work">
    <vt:lpwstr/>
  </property>
  <property fmtid="{D5CDD505-2E9C-101B-9397-08002B2CF9AE}" pid="10" name="i6f2cb5525bb4939af72cb97a4f89ecd">
    <vt:lpwstr/>
  </property>
  <property fmtid="{D5CDD505-2E9C-101B-9397-08002B2CF9AE}" pid="11" name="Doc Type">
    <vt:lpwstr/>
  </property>
  <property fmtid="{D5CDD505-2E9C-101B-9397-08002B2CF9AE}" pid="12" name="Doc_x0020_Type">
    <vt:lpwstr/>
  </property>
</Properties>
</file>